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352" w:lineRule="auto" w:before="83"/>
        <w:ind w:left="468"/>
      </w:pPr>
      <w:r>
        <w:rPr>
          <w:color w:val="FF0000"/>
        </w:rPr>
        <w:t>[Prior</w:t>
      </w:r>
      <w:r>
        <w:rPr>
          <w:color w:val="FF0000"/>
          <w:spacing w:val="-14"/>
        </w:rPr>
        <w:t> </w:t>
      </w:r>
      <w:r>
        <w:rPr>
          <w:color w:val="FF0000"/>
        </w:rPr>
        <w:t>authorization</w:t>
      </w:r>
      <w:r>
        <w:rPr>
          <w:color w:val="FF0000"/>
          <w:spacing w:val="-13"/>
        </w:rPr>
        <w:t> </w:t>
      </w:r>
      <w:r>
        <w:rPr>
          <w:color w:val="FF0000"/>
        </w:rPr>
        <w:t>department] [Name of health plan]</w:t>
      </w:r>
    </w:p>
    <w:p>
      <w:pPr>
        <w:pStyle w:val="BodyText"/>
        <w:spacing w:line="210" w:lineRule="exact"/>
        <w:ind w:left="464"/>
      </w:pPr>
      <w:r>
        <w:rPr>
          <w:color w:val="FF0000"/>
        </w:rPr>
        <w:t>[Mailing</w:t>
      </w:r>
      <w:r>
        <w:rPr>
          <w:color w:val="FF0000"/>
          <w:spacing w:val="-3"/>
        </w:rPr>
        <w:t> </w:t>
      </w:r>
      <w:r>
        <w:rPr>
          <w:color w:val="FF0000"/>
          <w:spacing w:val="-2"/>
        </w:rPr>
        <w:t>address]</w:t>
      </w:r>
    </w:p>
    <w:p>
      <w:pPr>
        <w:pStyle w:val="BodyText"/>
        <w:spacing w:line="343" w:lineRule="auto" w:before="107"/>
        <w:ind w:left="464" w:right="3975"/>
      </w:pPr>
      <w:r>
        <w:rPr/>
        <w:br w:type="column"/>
      </w:r>
      <w:r>
        <w:rPr>
          <w:color w:val="FF0000"/>
        </w:rPr>
        <w:t>[Plan</w:t>
      </w:r>
      <w:r>
        <w:rPr>
          <w:color w:val="FF0000"/>
          <w:spacing w:val="-14"/>
        </w:rPr>
        <w:t> </w:t>
      </w:r>
      <w:r>
        <w:rPr>
          <w:color w:val="FF0000"/>
        </w:rPr>
        <w:t>identification</w:t>
      </w:r>
      <w:r>
        <w:rPr>
          <w:color w:val="FF0000"/>
          <w:spacing w:val="-13"/>
        </w:rPr>
        <w:t> </w:t>
      </w:r>
      <w:r>
        <w:rPr>
          <w:color w:val="FF0000"/>
        </w:rPr>
        <w:t>number] [Date of birth]</w:t>
      </w:r>
    </w:p>
    <w:p>
      <w:pPr>
        <w:spacing w:after="0" w:line="343" w:lineRule="auto"/>
        <w:sectPr>
          <w:headerReference w:type="default" r:id="rId5"/>
          <w:type w:val="continuous"/>
          <w:pgSz w:w="12240" w:h="15840"/>
          <w:pgMar w:header="839" w:footer="0" w:top="1060" w:bottom="280" w:left="520" w:right="800"/>
          <w:pgNumType w:start="1"/>
          <w:cols w:num="2" w:equalWidth="0">
            <w:col w:w="3173" w:space="609"/>
            <w:col w:w="7138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</w:pPr>
    </w:p>
    <w:p>
      <w:pPr>
        <w:pStyle w:val="BodyText"/>
        <w:spacing w:before="1"/>
        <w:ind w:left="406"/>
      </w:pPr>
      <w:r>
        <w:rPr/>
        <w:t>To</w:t>
      </w:r>
      <w:r>
        <w:rPr>
          <w:spacing w:val="-2"/>
        </w:rPr>
        <w:t> </w:t>
      </w:r>
      <w:r>
        <w:rPr/>
        <w:t>Whom</w:t>
      </w:r>
      <w:r>
        <w:rPr>
          <w:spacing w:val="-2"/>
        </w:rPr>
        <w:t> </w:t>
      </w:r>
      <w:r>
        <w:rPr/>
        <w:t>It May</w:t>
      </w:r>
      <w:r>
        <w:rPr>
          <w:spacing w:val="-1"/>
        </w:rPr>
        <w:t> </w:t>
      </w:r>
      <w:r>
        <w:rPr>
          <w:spacing w:val="-2"/>
        </w:rPr>
        <w:t>Concern:</w:t>
      </w:r>
    </w:p>
    <w:p>
      <w:pPr>
        <w:pStyle w:val="BodyText"/>
        <w:spacing w:line="247" w:lineRule="auto" w:before="127"/>
        <w:ind w:left="406" w:right="957"/>
      </w:pPr>
      <w:r>
        <w:rPr/>
        <w:t>My</w:t>
      </w:r>
      <w:r>
        <w:rPr>
          <w:spacing w:val="-1"/>
        </w:rPr>
        <w:t> </w:t>
      </w:r>
      <w:r>
        <w:rPr/>
        <w:t>name</w:t>
      </w:r>
      <w:r>
        <w:rPr>
          <w:spacing w:val="-3"/>
        </w:rPr>
        <w:t> </w:t>
      </w:r>
      <w:r>
        <w:rPr/>
        <w:t>is</w:t>
      </w:r>
      <w:r>
        <w:rPr>
          <w:spacing w:val="-1"/>
        </w:rPr>
        <w:t> </w:t>
      </w:r>
      <w:r>
        <w:rPr>
          <w:color w:val="FF0000"/>
        </w:rPr>
        <w:t>[HCP’s</w:t>
      </w:r>
      <w:r>
        <w:rPr>
          <w:color w:val="FF0000"/>
          <w:spacing w:val="-1"/>
        </w:rPr>
        <w:t> </w:t>
      </w:r>
      <w:r>
        <w:rPr>
          <w:color w:val="FF0000"/>
        </w:rPr>
        <w:t>name]</w:t>
      </w:r>
      <w:r>
        <w:rPr/>
        <w:t>,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I</w:t>
      </w:r>
      <w:r>
        <w:rPr>
          <w:spacing w:val="-2"/>
        </w:rPr>
        <w:t> </w:t>
      </w:r>
      <w:r>
        <w:rPr/>
        <w:t>am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>
          <w:color w:val="FF0000"/>
        </w:rPr>
        <w:t>[board-certified</w:t>
      </w:r>
      <w:r>
        <w:rPr>
          <w:color w:val="FF0000"/>
          <w:spacing w:val="-3"/>
        </w:rPr>
        <w:t> </w:t>
      </w:r>
      <w:r>
        <w:rPr>
          <w:color w:val="FF0000"/>
        </w:rPr>
        <w:t>medical</w:t>
      </w:r>
      <w:r>
        <w:rPr>
          <w:color w:val="FF0000"/>
          <w:spacing w:val="-1"/>
        </w:rPr>
        <w:t> </w:t>
      </w:r>
      <w:r>
        <w:rPr>
          <w:color w:val="FF0000"/>
        </w:rPr>
        <w:t>specialty]</w:t>
      </w:r>
      <w:r>
        <w:rPr>
          <w:color w:val="FF0000"/>
          <w:spacing w:val="-2"/>
        </w:rPr>
        <w:t> </w:t>
      </w:r>
      <w:r>
        <w:rPr>
          <w:color w:val="FF0000"/>
        </w:rPr>
        <w:t>[NPI]</w:t>
      </w:r>
      <w:r>
        <w:rPr/>
        <w:t>.</w:t>
      </w:r>
      <w:r>
        <w:rPr>
          <w:spacing w:val="-2"/>
        </w:rPr>
        <w:t> </w:t>
      </w:r>
      <w:r>
        <w:rPr/>
        <w:t>I</w:t>
      </w:r>
      <w:r>
        <w:rPr>
          <w:spacing w:val="-2"/>
        </w:rPr>
        <w:t> </w:t>
      </w:r>
      <w:r>
        <w:rPr/>
        <w:t>am</w:t>
      </w:r>
      <w:r>
        <w:rPr>
          <w:spacing w:val="-3"/>
        </w:rPr>
        <w:t> </w:t>
      </w:r>
      <w:r>
        <w:rPr/>
        <w:t>writing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request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formulary exception for my patient, </w:t>
      </w:r>
      <w:r>
        <w:rPr>
          <w:color w:val="FF0000"/>
        </w:rPr>
        <w:t>[patient’s name]</w:t>
      </w:r>
      <w:r>
        <w:rPr/>
        <w:t>, who is currently a member of </w:t>
      </w:r>
      <w:r>
        <w:rPr>
          <w:color w:val="FF0000"/>
        </w:rPr>
        <w:t>[name of health plan]</w:t>
      </w:r>
      <w:r>
        <w:rPr/>
        <w:t>.*</w:t>
      </w:r>
    </w:p>
    <w:p>
      <w:pPr>
        <w:pStyle w:val="BodyText"/>
        <w:spacing w:line="242" w:lineRule="auto" w:before="107"/>
        <w:ind w:left="406" w:right="1422"/>
      </w:pPr>
      <w:r>
        <w:rPr/>
        <w:t>The</w:t>
      </w:r>
      <w:r>
        <w:rPr>
          <w:spacing w:val="-4"/>
        </w:rPr>
        <w:t> </w:t>
      </w:r>
      <w:r>
        <w:rPr/>
        <w:t>prescription</w:t>
      </w:r>
      <w:r>
        <w:rPr>
          <w:spacing w:val="-4"/>
        </w:rPr>
        <w:t> </w:t>
      </w:r>
      <w:r>
        <w:rPr/>
        <w:t>is</w:t>
      </w:r>
      <w:r>
        <w:rPr>
          <w:spacing w:val="-2"/>
        </w:rPr>
        <w:t> </w:t>
      </w:r>
      <w:r>
        <w:rPr/>
        <w:t>for</w:t>
      </w:r>
      <w:r>
        <w:rPr>
          <w:spacing w:val="-4"/>
        </w:rPr>
        <w:t> </w:t>
      </w:r>
      <w:r>
        <w:rPr>
          <w:color w:val="FF0000"/>
        </w:rPr>
        <w:t>[product,</w:t>
      </w:r>
      <w:r>
        <w:rPr>
          <w:color w:val="FF0000"/>
          <w:spacing w:val="-3"/>
        </w:rPr>
        <w:t> </w:t>
      </w:r>
      <w:r>
        <w:rPr>
          <w:color w:val="FF0000"/>
        </w:rPr>
        <w:t>dosage,</w:t>
      </w:r>
      <w:r>
        <w:rPr>
          <w:color w:val="FF0000"/>
          <w:spacing w:val="-3"/>
        </w:rPr>
        <w:t> </w:t>
      </w:r>
      <w:r>
        <w:rPr>
          <w:color w:val="FF0000"/>
        </w:rPr>
        <w:t>and</w:t>
      </w:r>
      <w:r>
        <w:rPr>
          <w:color w:val="FF0000"/>
          <w:spacing w:val="-4"/>
        </w:rPr>
        <w:t> </w:t>
      </w:r>
      <w:r>
        <w:rPr>
          <w:color w:val="FF0000"/>
        </w:rPr>
        <w:t>frequency]</w:t>
      </w:r>
      <w:r>
        <w:rPr/>
        <w:t>,</w:t>
      </w:r>
      <w:r>
        <w:rPr>
          <w:spacing w:val="-3"/>
        </w:rPr>
        <w:t> </w:t>
      </w:r>
      <w:r>
        <w:rPr/>
        <w:t>which</w:t>
      </w:r>
      <w:r>
        <w:rPr>
          <w:spacing w:val="-4"/>
        </w:rPr>
        <w:t> </w:t>
      </w:r>
      <w:r>
        <w:rPr/>
        <w:t>is</w:t>
      </w:r>
      <w:r>
        <w:rPr>
          <w:spacing w:val="-2"/>
        </w:rPr>
        <w:t> </w:t>
      </w:r>
      <w:r>
        <w:rPr/>
        <w:t>medically</w:t>
      </w:r>
      <w:r>
        <w:rPr>
          <w:spacing w:val="-2"/>
        </w:rPr>
        <w:t> </w:t>
      </w:r>
      <w:r>
        <w:rPr/>
        <w:t>appropriate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necessary</w:t>
      </w:r>
      <w:r>
        <w:rPr>
          <w:spacing w:val="-2"/>
        </w:rPr>
        <w:t> </w:t>
      </w:r>
      <w:r>
        <w:rPr/>
        <w:t>for this patient who has been diagnosed with </w:t>
      </w:r>
      <w:r>
        <w:rPr>
          <w:color w:val="FF0000"/>
        </w:rPr>
        <w:t>[diagnosis]</w:t>
      </w:r>
      <w:r>
        <w:rPr/>
        <w:t>, </w:t>
      </w:r>
      <w:r>
        <w:rPr>
          <w:color w:val="FF0000"/>
        </w:rPr>
        <w:t>[ICD code(s)]</w:t>
      </w:r>
      <w:r>
        <w:rPr/>
        <w:t>. Therefore, I am requesting</w:t>
      </w:r>
    </w:p>
    <w:p>
      <w:pPr>
        <w:pStyle w:val="BodyText"/>
        <w:spacing w:line="242" w:lineRule="auto"/>
        <w:ind w:left="401" w:right="957" w:firstLine="4"/>
      </w:pPr>
      <w:r>
        <w:rPr/>
        <w:t>that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plan</w:t>
      </w:r>
      <w:r>
        <w:rPr>
          <w:spacing w:val="-3"/>
        </w:rPr>
        <w:t> </w:t>
      </w:r>
      <w:r>
        <w:rPr/>
        <w:t>remove</w:t>
      </w:r>
      <w:r>
        <w:rPr>
          <w:spacing w:val="-3"/>
        </w:rPr>
        <w:t> </w:t>
      </w:r>
      <w:r>
        <w:rPr/>
        <w:t>any</w:t>
      </w:r>
      <w:r>
        <w:rPr>
          <w:spacing w:val="-2"/>
        </w:rPr>
        <w:t> </w:t>
      </w:r>
      <w:r>
        <w:rPr/>
        <w:t>relevant</w:t>
      </w:r>
      <w:r>
        <w:rPr>
          <w:spacing w:val="-2"/>
        </w:rPr>
        <w:t> </w:t>
      </w:r>
      <w:r>
        <w:rPr/>
        <w:t>NDC</w:t>
      </w:r>
      <w:r>
        <w:rPr>
          <w:spacing w:val="-1"/>
        </w:rPr>
        <w:t> </w:t>
      </w:r>
      <w:r>
        <w:rPr/>
        <w:t>blocks,</w:t>
      </w:r>
      <w:r>
        <w:rPr>
          <w:spacing w:val="-2"/>
        </w:rPr>
        <w:t> </w:t>
      </w:r>
      <w:r>
        <w:rPr/>
        <w:t>so</w:t>
      </w:r>
      <w:r>
        <w:rPr>
          <w:spacing w:val="-3"/>
        </w:rPr>
        <w:t> </w:t>
      </w:r>
      <w:r>
        <w:rPr/>
        <w:t>that</w:t>
      </w:r>
      <w:r>
        <w:rPr>
          <w:spacing w:val="-2"/>
        </w:rPr>
        <w:t> </w:t>
      </w:r>
      <w:r>
        <w:rPr>
          <w:color w:val="FF0000"/>
        </w:rPr>
        <w:t>[product]</w:t>
      </w:r>
      <w:r>
        <w:rPr>
          <w:color w:val="FF0000"/>
          <w:spacing w:val="-1"/>
        </w:rPr>
        <w:t> </w:t>
      </w:r>
      <w:r>
        <w:rPr/>
        <w:t>can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/>
        <w:t>made</w:t>
      </w:r>
      <w:r>
        <w:rPr>
          <w:spacing w:val="-3"/>
        </w:rPr>
        <w:t> </w:t>
      </w:r>
      <w:r>
        <w:rPr/>
        <w:t>available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my</w:t>
      </w:r>
      <w:r>
        <w:rPr>
          <w:spacing w:val="-1"/>
        </w:rPr>
        <w:t> </w:t>
      </w:r>
      <w:r>
        <w:rPr/>
        <w:t>patient</w:t>
      </w:r>
      <w:r>
        <w:rPr>
          <w:spacing w:val="-2"/>
        </w:rPr>
        <w:t> </w:t>
      </w:r>
      <w:r>
        <w:rPr/>
        <w:t>as</w:t>
      </w:r>
      <w:r>
        <w:rPr>
          <w:spacing w:val="-2"/>
        </w:rPr>
        <w:t> </w:t>
      </w:r>
      <w:r>
        <w:rPr/>
        <w:t>a preferred medication.</w:t>
      </w:r>
    </w:p>
    <w:p>
      <w:pPr>
        <w:pStyle w:val="BodyText"/>
        <w:rPr>
          <w:sz w:val="20"/>
        </w:rPr>
      </w:pPr>
    </w:p>
    <w:p>
      <w:pPr>
        <w:pStyle w:val="Title"/>
      </w:pPr>
      <w:bookmarkStart w:name="Patient’s history, diagnosis, condition," w:id="1"/>
      <w:bookmarkEnd w:id="1"/>
      <w:r>
        <w:rPr>
          <w:b w:val="0"/>
        </w:rPr>
      </w:r>
      <w:r>
        <w:rPr/>
        <w:t>Patient’s</w:t>
      </w:r>
      <w:r>
        <w:rPr>
          <w:spacing w:val="-8"/>
        </w:rPr>
        <w:t> </w:t>
      </w:r>
      <w:r>
        <w:rPr/>
        <w:t>history,</w:t>
      </w:r>
      <w:r>
        <w:rPr>
          <w:spacing w:val="-6"/>
        </w:rPr>
        <w:t> </w:t>
      </w:r>
      <w:r>
        <w:rPr/>
        <w:t>diagnosis,</w:t>
      </w:r>
      <w:r>
        <w:rPr>
          <w:spacing w:val="-7"/>
        </w:rPr>
        <w:t> </w:t>
      </w:r>
      <w:r>
        <w:rPr/>
        <w:t>condition,</w:t>
      </w:r>
      <w:r>
        <w:rPr>
          <w:spacing w:val="-7"/>
        </w:rPr>
        <w:t> </w:t>
      </w:r>
      <w:r>
        <w:rPr/>
        <w:t>and</w:t>
      </w:r>
      <w:r>
        <w:rPr>
          <w:spacing w:val="-8"/>
        </w:rPr>
        <w:t> </w:t>
      </w:r>
      <w:r>
        <w:rPr>
          <w:spacing w:val="-2"/>
        </w:rPr>
        <w:t>symptoms*:</w:t>
      </w:r>
    </w:p>
    <w:p>
      <w:pPr>
        <w:pStyle w:val="BodyText"/>
        <w:spacing w:before="9"/>
        <w:rPr>
          <w:b/>
          <w:sz w:val="17"/>
        </w:rPr>
      </w:pPr>
    </w:p>
    <w:p>
      <w:pPr>
        <w:pStyle w:val="BodyText"/>
        <w:tabs>
          <w:tab w:pos="1644" w:val="left" w:leader="none"/>
        </w:tabs>
        <w:ind w:left="377"/>
      </w:pPr>
      <w:r>
        <w:rPr>
          <w:u w:val="single"/>
        </w:rPr>
        <w:tab/>
      </w:r>
      <w:r>
        <w:rPr/>
        <w:t> Duration of back</w:t>
      </w:r>
      <w:r>
        <w:rPr>
          <w:spacing w:val="-3"/>
        </w:rPr>
        <w:t> </w:t>
      </w:r>
      <w:r>
        <w:rPr/>
        <w:t>pain</w:t>
      </w:r>
    </w:p>
    <w:p>
      <w:pPr>
        <w:pStyle w:val="BodyText"/>
        <w:spacing w:before="8"/>
        <w:rPr>
          <w:sz w:val="17"/>
        </w:rPr>
      </w:pPr>
    </w:p>
    <w:p>
      <w:pPr>
        <w:pStyle w:val="BodyText"/>
        <w:tabs>
          <w:tab w:pos="1644" w:val="left" w:leader="none"/>
          <w:tab w:pos="5715" w:val="left" w:leader="none"/>
          <w:tab w:pos="7078" w:val="left" w:leader="none"/>
        </w:tabs>
        <w:ind w:left="377"/>
      </w:pPr>
      <w:r>
        <w:rPr>
          <w:u w:val="single"/>
        </w:rPr>
        <w:tab/>
      </w:r>
      <w:r>
        <w:rPr>
          <w:spacing w:val="-1"/>
        </w:rPr>
        <w:t> </w:t>
      </w:r>
      <w:r>
        <w:rPr/>
        <w:t>Inflammation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sacroiliac</w:t>
      </w:r>
      <w:r>
        <w:rPr>
          <w:spacing w:val="-1"/>
        </w:rPr>
        <w:t> </w:t>
      </w:r>
      <w:r>
        <w:rPr/>
        <w:t>joint</w:t>
      </w:r>
      <w:r>
        <w:rPr>
          <w:spacing w:val="-2"/>
        </w:rPr>
        <w:t> </w:t>
      </w:r>
      <w:r>
        <w:rPr/>
        <w:t>(Y/N);</w:t>
      </w:r>
      <w:r>
        <w:rPr>
          <w:spacing w:val="-11"/>
        </w:rPr>
        <w:t> </w:t>
      </w:r>
      <w:r>
        <w:rPr/>
        <w:t>if</w:t>
      </w:r>
      <w:r>
        <w:rPr>
          <w:spacing w:val="-2"/>
        </w:rPr>
        <w:t> </w:t>
      </w:r>
      <w:r>
        <w:rPr/>
        <w:t>yes,</w:t>
      </w:r>
      <w:r>
        <w:rPr>
          <w:u w:val="single"/>
        </w:rPr>
        <w:tab/>
      </w:r>
      <w:r>
        <w:rPr/>
        <w:t>unilateral</w:t>
      </w:r>
      <w:r>
        <w:rPr>
          <w:spacing w:val="-6"/>
        </w:rPr>
        <w:t> </w:t>
      </w:r>
      <w:r>
        <w:rPr>
          <w:spacing w:val="-5"/>
        </w:rPr>
        <w:t>or</w:t>
      </w:r>
      <w:r>
        <w:rPr>
          <w:u w:val="single"/>
        </w:rPr>
        <w:tab/>
      </w:r>
      <w:r>
        <w:rPr>
          <w:spacing w:val="-2"/>
        </w:rPr>
        <w:t>bilateral</w:t>
      </w:r>
    </w:p>
    <w:p>
      <w:pPr>
        <w:pStyle w:val="BodyText"/>
        <w:spacing w:before="8"/>
        <w:rPr>
          <w:sz w:val="15"/>
        </w:rPr>
      </w:pPr>
    </w:p>
    <w:p>
      <w:pPr>
        <w:pStyle w:val="BodyText"/>
        <w:tabs>
          <w:tab w:pos="1644" w:val="left" w:leader="none"/>
        </w:tabs>
        <w:ind w:left="377"/>
      </w:pPr>
      <w:r>
        <w:rPr>
          <w:u w:val="single"/>
        </w:rPr>
        <w:tab/>
      </w:r>
      <w:r>
        <w:rPr/>
        <w:t> Limitation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movement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lower</w:t>
      </w:r>
      <w:r>
        <w:rPr>
          <w:spacing w:val="-11"/>
        </w:rPr>
        <w:t> </w:t>
      </w:r>
      <w:r>
        <w:rPr/>
        <w:t>spine</w:t>
      </w:r>
    </w:p>
    <w:p>
      <w:pPr>
        <w:pStyle w:val="BodyText"/>
        <w:tabs>
          <w:tab w:pos="1644" w:val="left" w:leader="none"/>
          <w:tab w:pos="5691" w:val="left" w:leader="none"/>
          <w:tab w:pos="6324" w:val="left" w:leader="none"/>
        </w:tabs>
        <w:spacing w:before="141"/>
        <w:ind w:left="377"/>
      </w:pPr>
      <w:r>
        <w:rPr>
          <w:u w:val="single"/>
        </w:rPr>
        <w:tab/>
      </w:r>
      <w:r>
        <w:rPr>
          <w:spacing w:val="14"/>
        </w:rPr>
        <w:t> </w:t>
      </w:r>
      <w:r>
        <w:rPr/>
        <w:t>Limitation of</w:t>
      </w:r>
      <w:r>
        <w:rPr>
          <w:spacing w:val="-8"/>
        </w:rPr>
        <w:t> </w:t>
      </w:r>
      <w:r>
        <w:rPr/>
        <w:t>chest</w:t>
      </w:r>
      <w:r>
        <w:rPr>
          <w:spacing w:val="-2"/>
        </w:rPr>
        <w:t> </w:t>
      </w:r>
      <w:r>
        <w:rPr/>
        <w:t>expansion</w:t>
        <w:tab/>
      </w:r>
      <w:r>
        <w:rPr>
          <w:u w:val="single"/>
        </w:rPr>
        <w:tab/>
      </w:r>
      <w:r>
        <w:rPr/>
        <w:t>Diagnosis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stage</w:t>
      </w:r>
      <w:r>
        <w:rPr>
          <w:spacing w:val="-3"/>
        </w:rPr>
        <w:t> </w:t>
      </w:r>
      <w:r>
        <w:rPr/>
        <w:t>III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/>
        <w:t>IV</w:t>
      </w:r>
      <w:r>
        <w:rPr>
          <w:spacing w:val="-9"/>
        </w:rPr>
        <w:t> </w:t>
      </w:r>
      <w:r>
        <w:rPr>
          <w:spacing w:val="-5"/>
        </w:rPr>
        <w:t>CHF</w:t>
      </w:r>
    </w:p>
    <w:p>
      <w:pPr>
        <w:pStyle w:val="BodyText"/>
        <w:spacing w:before="1"/>
        <w:rPr>
          <w:sz w:val="16"/>
        </w:rPr>
      </w:pPr>
    </w:p>
    <w:p>
      <w:pPr>
        <w:pStyle w:val="BodyText"/>
        <w:tabs>
          <w:tab w:pos="1668" w:val="left" w:leader="none"/>
          <w:tab w:pos="5839" w:val="left" w:leader="none"/>
          <w:tab w:pos="9190" w:val="left" w:leader="none"/>
        </w:tabs>
        <w:ind w:left="401"/>
      </w:pPr>
      <w:r>
        <w:rPr>
          <w:u w:val="single"/>
        </w:rPr>
        <w:tab/>
      </w:r>
      <w:r>
        <w:rPr/>
        <w:t> NSAID use (Y/N).</w:t>
      </w:r>
      <w:r>
        <w:rPr>
          <w:spacing w:val="-4"/>
        </w:rPr>
        <w:t> </w:t>
      </w:r>
      <w:r>
        <w:rPr/>
        <w:t>If</w:t>
      </w:r>
      <w:r>
        <w:rPr>
          <w:spacing w:val="-4"/>
        </w:rPr>
        <w:t> </w:t>
      </w:r>
      <w:r>
        <w:rPr/>
        <w:t>(Y):</w:t>
      </w:r>
      <w:r>
        <w:rPr>
          <w:u w:val="single"/>
        </w:rPr>
        <w:tab/>
      </w:r>
      <w:r>
        <w:rPr/>
        <w:t>Name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duration</w:t>
      </w:r>
      <w:r>
        <w:rPr>
          <w:spacing w:val="-3"/>
        </w:rPr>
        <w:t> </w:t>
      </w:r>
      <w:r>
        <w:rPr/>
        <w:t>of</w:t>
      </w:r>
      <w:r>
        <w:rPr>
          <w:spacing w:val="-12"/>
        </w:rPr>
        <w:t> </w:t>
      </w:r>
      <w:r>
        <w:rPr/>
        <w:t>NSAID</w:t>
      </w:r>
      <w:r>
        <w:rPr>
          <w:spacing w:val="-6"/>
        </w:rPr>
        <w:t> </w:t>
      </w:r>
      <w:r>
        <w:rPr>
          <w:spacing w:val="-4"/>
        </w:rPr>
        <w:t>use;</w:t>
      </w:r>
      <w:r>
        <w:rPr>
          <w:u w:val="single"/>
        </w:rPr>
        <w:tab/>
      </w:r>
      <w:r>
        <w:rPr>
          <w:spacing w:val="-2"/>
        </w:rPr>
        <w:t>dosage</w:t>
      </w:r>
    </w:p>
    <w:p>
      <w:pPr>
        <w:pStyle w:val="BodyText"/>
        <w:spacing w:before="7"/>
        <w:rPr>
          <w:sz w:val="15"/>
        </w:rPr>
      </w:pPr>
    </w:p>
    <w:p>
      <w:pPr>
        <w:pStyle w:val="BodyText"/>
        <w:tabs>
          <w:tab w:pos="1673" w:val="left" w:leader="none"/>
          <w:tab w:pos="4183" w:val="left" w:leader="none"/>
          <w:tab w:pos="6507" w:val="left" w:leader="none"/>
        </w:tabs>
        <w:ind w:left="406"/>
      </w:pPr>
      <w:r>
        <w:rPr>
          <w:u w:val="single"/>
        </w:rPr>
        <w:tab/>
      </w:r>
      <w:r>
        <w:rPr/>
        <w:t> MTX</w:t>
      </w:r>
      <w:r>
        <w:rPr>
          <w:spacing w:val="-2"/>
        </w:rPr>
        <w:t> </w:t>
      </w:r>
      <w:r>
        <w:rPr/>
        <w:t>use (Y/N).</w:t>
      </w:r>
      <w:r>
        <w:rPr>
          <w:spacing w:val="-4"/>
        </w:rPr>
        <w:t> </w:t>
      </w:r>
      <w:r>
        <w:rPr/>
        <w:t>If (Y):</w:t>
      </w:r>
      <w:r>
        <w:rPr>
          <w:u w:val="single"/>
        </w:rPr>
        <w:tab/>
      </w:r>
      <w:r>
        <w:rPr/>
        <w:t>Duration</w:t>
      </w:r>
      <w:r>
        <w:rPr>
          <w:spacing w:val="-4"/>
        </w:rPr>
        <w:t> </w:t>
      </w:r>
      <w:r>
        <w:rPr/>
        <w:t>of</w:t>
      </w:r>
      <w:r>
        <w:rPr>
          <w:spacing w:val="-7"/>
        </w:rPr>
        <w:t> </w:t>
      </w:r>
      <w:r>
        <w:rPr/>
        <w:t>MTX</w:t>
      </w:r>
      <w:r>
        <w:rPr>
          <w:spacing w:val="-10"/>
        </w:rPr>
        <w:t> </w:t>
      </w:r>
      <w:r>
        <w:rPr>
          <w:spacing w:val="-4"/>
        </w:rPr>
        <w:t>use;</w:t>
      </w:r>
      <w:r>
        <w:rPr>
          <w:u w:val="single"/>
        </w:rPr>
        <w:tab/>
      </w:r>
      <w:r>
        <w:rPr/>
        <w:t>MTX</w:t>
      </w:r>
      <w:r>
        <w:rPr>
          <w:spacing w:val="-5"/>
        </w:rPr>
        <w:t> </w:t>
      </w:r>
      <w:r>
        <w:rPr>
          <w:spacing w:val="-2"/>
        </w:rPr>
        <w:t>dosage</w:t>
      </w:r>
    </w:p>
    <w:p>
      <w:pPr>
        <w:pStyle w:val="BodyText"/>
        <w:spacing w:before="8"/>
        <w:rPr>
          <w:sz w:val="15"/>
        </w:rPr>
      </w:pPr>
    </w:p>
    <w:p>
      <w:pPr>
        <w:pStyle w:val="BodyText"/>
        <w:tabs>
          <w:tab w:pos="1673" w:val="left" w:leader="none"/>
          <w:tab w:pos="9737" w:val="left" w:leader="none"/>
        </w:tabs>
        <w:ind w:left="406"/>
      </w:pPr>
      <w:r>
        <w:rPr>
          <w:u w:val="single"/>
        </w:rPr>
        <w:tab/>
      </w:r>
      <w:r>
        <w:rPr/>
        <w:t> Other DMARD use;</w:t>
      </w:r>
      <w:r>
        <w:rPr>
          <w:spacing w:val="-19"/>
        </w:rPr>
        <w:t> </w:t>
      </w:r>
      <w:r>
        <w:rPr/>
        <w:t>(specify)</w:t>
      </w:r>
      <w:r>
        <w:rPr>
          <w:u w:val="single"/>
        </w:rPr>
        <w:tab/>
      </w:r>
    </w:p>
    <w:p>
      <w:pPr>
        <w:pStyle w:val="BodyText"/>
        <w:spacing w:before="7"/>
        <w:rPr>
          <w:sz w:val="15"/>
        </w:rPr>
      </w:pPr>
    </w:p>
    <w:p>
      <w:pPr>
        <w:pStyle w:val="BodyText"/>
        <w:spacing w:line="264" w:lineRule="auto"/>
        <w:ind w:left="363"/>
      </w:pPr>
      <w:r>
        <w:rPr/>
        <w:t>As</w:t>
      </w:r>
      <w:r>
        <w:rPr>
          <w:spacing w:val="-1"/>
        </w:rPr>
        <w:t> </w:t>
      </w:r>
      <w:r>
        <w:rPr/>
        <w:t>required</w:t>
      </w:r>
      <w:r>
        <w:rPr>
          <w:spacing w:val="-3"/>
        </w:rPr>
        <w:t> </w:t>
      </w:r>
      <w:r>
        <w:rPr/>
        <w:t>by</w:t>
      </w:r>
      <w:r>
        <w:rPr>
          <w:spacing w:val="-2"/>
        </w:rPr>
        <w:t> </w:t>
      </w:r>
      <w:r>
        <w:rPr/>
        <w:t>some</w:t>
      </w:r>
      <w:r>
        <w:rPr>
          <w:spacing w:val="-3"/>
        </w:rPr>
        <w:t> </w:t>
      </w:r>
      <w:r>
        <w:rPr/>
        <w:t>health</w:t>
      </w:r>
      <w:r>
        <w:rPr>
          <w:spacing w:val="-3"/>
        </w:rPr>
        <w:t> </w:t>
      </w:r>
      <w:r>
        <w:rPr/>
        <w:t>plans,</w:t>
      </w:r>
      <w:r>
        <w:rPr>
          <w:spacing w:val="-2"/>
        </w:rPr>
        <w:t> </w:t>
      </w:r>
      <w:r>
        <w:rPr/>
        <w:t>indicate</w:t>
      </w:r>
      <w:r>
        <w:rPr>
          <w:spacing w:val="-7"/>
        </w:rPr>
        <w:t> </w:t>
      </w:r>
      <w:r>
        <w:rPr/>
        <w:t>with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check</w:t>
      </w:r>
      <w:r>
        <w:rPr>
          <w:spacing w:val="-1"/>
        </w:rPr>
        <w:t> </w:t>
      </w:r>
      <w:r>
        <w:rPr/>
        <w:t>mark</w:t>
      </w:r>
      <w:r>
        <w:rPr>
          <w:spacing w:val="-1"/>
        </w:rPr>
        <w:t> </w:t>
      </w:r>
      <w:r>
        <w:rPr/>
        <w:t>that</w:t>
      </w:r>
      <w:r>
        <w:rPr>
          <w:spacing w:val="-2"/>
        </w:rPr>
        <w:t> </w:t>
      </w:r>
      <w:r>
        <w:rPr/>
        <w:t>patient</w:t>
      </w:r>
      <w:r>
        <w:rPr>
          <w:spacing w:val="-2"/>
        </w:rPr>
        <w:t> </w:t>
      </w:r>
      <w:r>
        <w:rPr/>
        <w:t>does</w:t>
      </w:r>
      <w:r>
        <w:rPr>
          <w:spacing w:val="-2"/>
        </w:rPr>
        <w:t> </w:t>
      </w:r>
      <w:r>
        <w:rPr/>
        <w:t>not</w:t>
      </w:r>
      <w:r>
        <w:rPr>
          <w:spacing w:val="-2"/>
        </w:rPr>
        <w:t> </w:t>
      </w:r>
      <w:r>
        <w:rPr/>
        <w:t>have</w:t>
      </w:r>
      <w:r>
        <w:rPr>
          <w:spacing w:val="-3"/>
        </w:rPr>
        <w:t> </w:t>
      </w:r>
      <w:r>
        <w:rPr/>
        <w:t>tuberculosis</w:t>
      </w:r>
      <w:r>
        <w:rPr>
          <w:spacing w:val="-1"/>
        </w:rPr>
        <w:t> </w:t>
      </w:r>
      <w:r>
        <w:rPr/>
        <w:t>or</w:t>
      </w:r>
      <w:r>
        <w:rPr>
          <w:spacing w:val="-3"/>
        </w:rPr>
        <w:t> </w:t>
      </w:r>
      <w:r>
        <w:rPr/>
        <w:t>other</w:t>
      </w:r>
      <w:r>
        <w:rPr>
          <w:spacing w:val="-3"/>
        </w:rPr>
        <w:t> </w:t>
      </w:r>
      <w:r>
        <w:rPr/>
        <w:t>serious infections (including Hepatitis B and/or Hepatitis C).</w:t>
      </w:r>
    </w:p>
    <w:p>
      <w:pPr>
        <w:pStyle w:val="BodyText"/>
        <w:tabs>
          <w:tab w:pos="2364" w:val="left" w:leader="none"/>
          <w:tab w:pos="6094" w:val="left" w:leader="none"/>
        </w:tabs>
        <w:spacing w:before="129"/>
        <w:ind w:left="1625"/>
      </w:pPr>
      <w:r>
        <w:rPr>
          <w:u w:val="single"/>
        </w:rPr>
        <w:tab/>
      </w:r>
      <w:r>
        <w:rPr/>
        <w:t>Tuberculosis;</w:t>
      </w:r>
      <w:r>
        <w:rPr>
          <w:spacing w:val="-4"/>
        </w:rPr>
        <w:t> </w:t>
      </w:r>
      <w:r>
        <w:rPr/>
        <w:t>Date</w:t>
      </w:r>
      <w:r>
        <w:rPr>
          <w:spacing w:val="-4"/>
        </w:rPr>
        <w:t> </w:t>
      </w:r>
      <w:r>
        <w:rPr/>
        <w:t>of</w:t>
      </w:r>
      <w:r>
        <w:rPr>
          <w:spacing w:val="-15"/>
        </w:rPr>
        <w:t> </w:t>
      </w:r>
      <w:r>
        <w:rPr>
          <w:spacing w:val="-2"/>
        </w:rPr>
        <w:t>screening</w:t>
      </w:r>
      <w:r>
        <w:rPr>
          <w:u w:val="single"/>
        </w:rPr>
        <w:tab/>
      </w:r>
    </w:p>
    <w:p>
      <w:pPr>
        <w:pStyle w:val="BodyText"/>
        <w:tabs>
          <w:tab w:pos="2364" w:val="left" w:leader="none"/>
          <w:tab w:pos="3545" w:val="left" w:leader="none"/>
          <w:tab w:pos="6094" w:val="left" w:leader="none"/>
        </w:tabs>
        <w:spacing w:before="127"/>
        <w:ind w:left="1625"/>
      </w:pPr>
      <w:r>
        <w:rPr>
          <w:u w:val="single"/>
        </w:rPr>
        <w:tab/>
      </w:r>
      <w:r>
        <w:rPr/>
        <w:t>Hepatitis</w:t>
      </w:r>
      <w:r>
        <w:rPr>
          <w:spacing w:val="-6"/>
        </w:rPr>
        <w:t> </w:t>
      </w:r>
      <w:r>
        <w:rPr>
          <w:spacing w:val="-5"/>
        </w:rPr>
        <w:t>B;</w:t>
      </w:r>
      <w:r>
        <w:rPr/>
        <w:tab/>
        <w:t>Date</w:t>
      </w:r>
      <w:r>
        <w:rPr>
          <w:spacing w:val="-2"/>
        </w:rPr>
        <w:t> </w:t>
      </w:r>
      <w:r>
        <w:rPr/>
        <w:t>of</w:t>
      </w:r>
      <w:r>
        <w:rPr>
          <w:spacing w:val="-11"/>
        </w:rPr>
        <w:t> </w:t>
      </w:r>
      <w:r>
        <w:rPr>
          <w:spacing w:val="-2"/>
        </w:rPr>
        <w:t>screening</w:t>
      </w:r>
      <w:r>
        <w:rPr>
          <w:u w:val="single"/>
        </w:rPr>
        <w:tab/>
      </w:r>
    </w:p>
    <w:p>
      <w:pPr>
        <w:pStyle w:val="BodyText"/>
        <w:tabs>
          <w:tab w:pos="2364" w:val="left" w:leader="none"/>
          <w:tab w:pos="3555" w:val="left" w:leader="none"/>
          <w:tab w:pos="6103" w:val="left" w:leader="none"/>
        </w:tabs>
        <w:spacing w:before="128"/>
        <w:ind w:left="1625"/>
      </w:pPr>
      <w:r>
        <w:rPr>
          <w:u w:val="single"/>
        </w:rPr>
        <w:tab/>
      </w:r>
      <w:r>
        <w:rPr/>
        <w:t>Hepatitis</w:t>
      </w:r>
      <w:r>
        <w:rPr>
          <w:spacing w:val="-6"/>
        </w:rPr>
        <w:t> </w:t>
      </w:r>
      <w:r>
        <w:rPr>
          <w:spacing w:val="-5"/>
        </w:rPr>
        <w:t>C;</w:t>
      </w:r>
      <w:r>
        <w:rPr/>
        <w:tab/>
        <w:t>Date</w:t>
      </w:r>
      <w:r>
        <w:rPr>
          <w:spacing w:val="-2"/>
        </w:rPr>
        <w:t> </w:t>
      </w:r>
      <w:r>
        <w:rPr/>
        <w:t>of</w:t>
      </w:r>
      <w:r>
        <w:rPr>
          <w:spacing w:val="-11"/>
        </w:rPr>
        <w:t> </w:t>
      </w:r>
      <w:r>
        <w:rPr>
          <w:spacing w:val="-2"/>
        </w:rPr>
        <w:t>screening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0"/>
        </w:rPr>
      </w:pPr>
    </w:p>
    <w:tbl>
      <w:tblPr>
        <w:tblW w:w="0" w:type="auto"/>
        <w:jc w:val="left"/>
        <w:tblInd w:w="322" w:type="dxa"/>
        <w:tblBorders>
          <w:top w:val="single" w:sz="4" w:space="0" w:color="D0CECE"/>
          <w:left w:val="single" w:sz="4" w:space="0" w:color="D0CECE"/>
          <w:bottom w:val="single" w:sz="4" w:space="0" w:color="D0CECE"/>
          <w:right w:val="single" w:sz="4" w:space="0" w:color="D0CECE"/>
          <w:insideH w:val="single" w:sz="4" w:space="0" w:color="D0CECE"/>
          <w:insideV w:val="single" w:sz="4" w:space="0" w:color="D0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11"/>
        <w:gridCol w:w="2693"/>
        <w:gridCol w:w="4051"/>
      </w:tblGrid>
      <w:tr>
        <w:trPr>
          <w:trHeight w:val="426" w:hRule="atLeast"/>
        </w:trPr>
        <w:tc>
          <w:tcPr>
            <w:tcW w:w="2611" w:type="dxa"/>
            <w:tcBorders>
              <w:top w:val="nil"/>
              <w:left w:val="nil"/>
            </w:tcBorders>
            <w:shd w:val="clear" w:color="auto" w:fill="E7E6E6"/>
          </w:tcPr>
          <w:p>
            <w:pPr>
              <w:pStyle w:val="TableParagraph"/>
              <w:spacing w:before="119"/>
              <w:ind w:left="177"/>
              <w:rPr>
                <w:b/>
                <w:sz w:val="19"/>
              </w:rPr>
            </w:pPr>
            <w:r>
              <w:rPr>
                <w:b/>
                <w:sz w:val="19"/>
              </w:rPr>
              <w:t>Past</w:t>
            </w:r>
            <w:r>
              <w:rPr>
                <w:b/>
                <w:spacing w:val="-1"/>
                <w:sz w:val="19"/>
              </w:rPr>
              <w:t> </w:t>
            </w:r>
            <w:r>
              <w:rPr>
                <w:b/>
                <w:spacing w:val="-2"/>
                <w:sz w:val="19"/>
              </w:rPr>
              <w:t>Treatment(s)</w:t>
            </w:r>
            <w:r>
              <w:rPr>
                <w:b/>
                <w:spacing w:val="-2"/>
                <w:sz w:val="19"/>
                <w:vertAlign w:val="superscript"/>
              </w:rPr>
              <w:t>†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E7E6E6"/>
          </w:tcPr>
          <w:p>
            <w:pPr>
              <w:pStyle w:val="TableParagraph"/>
              <w:spacing w:before="119"/>
              <w:ind w:left="172"/>
              <w:rPr>
                <w:b/>
                <w:sz w:val="19"/>
              </w:rPr>
            </w:pPr>
            <w:r>
              <w:rPr>
                <w:b/>
                <w:sz w:val="19"/>
              </w:rPr>
              <w:t>Start/Stop</w:t>
            </w:r>
            <w:r>
              <w:rPr>
                <w:b/>
                <w:spacing w:val="-2"/>
                <w:sz w:val="19"/>
              </w:rPr>
              <w:t> Dates</w:t>
            </w:r>
          </w:p>
        </w:tc>
        <w:tc>
          <w:tcPr>
            <w:tcW w:w="4051" w:type="dxa"/>
            <w:tcBorders>
              <w:top w:val="nil"/>
              <w:right w:val="nil"/>
            </w:tcBorders>
            <w:shd w:val="clear" w:color="auto" w:fill="E7E6E6"/>
          </w:tcPr>
          <w:p>
            <w:pPr>
              <w:pStyle w:val="TableParagraph"/>
              <w:spacing w:before="119"/>
              <w:ind w:left="177"/>
              <w:rPr>
                <w:b/>
                <w:sz w:val="19"/>
              </w:rPr>
            </w:pPr>
            <w:r>
              <w:rPr>
                <w:b/>
                <w:sz w:val="19"/>
              </w:rPr>
              <w:t>Reason(s)</w:t>
            </w:r>
            <w:r>
              <w:rPr>
                <w:b/>
                <w:spacing w:val="-7"/>
                <w:sz w:val="19"/>
              </w:rPr>
              <w:t> </w:t>
            </w:r>
            <w:r>
              <w:rPr>
                <w:b/>
                <w:sz w:val="19"/>
              </w:rPr>
              <w:t>for</w:t>
            </w:r>
            <w:r>
              <w:rPr>
                <w:b/>
                <w:spacing w:val="-3"/>
                <w:sz w:val="19"/>
              </w:rPr>
              <w:t> </w:t>
            </w:r>
            <w:r>
              <w:rPr>
                <w:b/>
                <w:spacing w:val="-2"/>
                <w:sz w:val="19"/>
              </w:rPr>
              <w:t>Discontinuing</w:t>
            </w:r>
          </w:p>
        </w:tc>
      </w:tr>
      <w:tr>
        <w:trPr>
          <w:trHeight w:val="421" w:hRule="atLeast"/>
        </w:trPr>
        <w:tc>
          <w:tcPr>
            <w:tcW w:w="2611" w:type="dxa"/>
            <w:tcBorders>
              <w:left w:val="nil"/>
            </w:tcBorders>
          </w:tcPr>
          <w:p>
            <w:pPr>
              <w:pStyle w:val="TableParagraph"/>
              <w:spacing w:before="85"/>
              <w:ind w:left="71"/>
              <w:rPr>
                <w:sz w:val="19"/>
              </w:rPr>
            </w:pPr>
            <w:r>
              <w:rPr>
                <w:color w:val="FF0000"/>
                <w:sz w:val="19"/>
              </w:rPr>
              <w:t>[Drug</w:t>
            </w:r>
            <w:r>
              <w:rPr>
                <w:color w:val="FF0000"/>
                <w:spacing w:val="-3"/>
                <w:sz w:val="19"/>
              </w:rPr>
              <w:t> </w:t>
            </w:r>
            <w:r>
              <w:rPr>
                <w:color w:val="FF0000"/>
                <w:spacing w:val="-4"/>
                <w:sz w:val="19"/>
              </w:rPr>
              <w:t>name]</w:t>
            </w:r>
          </w:p>
        </w:tc>
        <w:tc>
          <w:tcPr>
            <w:tcW w:w="2693" w:type="dxa"/>
          </w:tcPr>
          <w:p>
            <w:pPr>
              <w:pStyle w:val="TableParagraph"/>
              <w:spacing w:before="85"/>
              <w:rPr>
                <w:sz w:val="19"/>
              </w:rPr>
            </w:pPr>
            <w:r>
              <w:rPr>
                <w:color w:val="FF0000"/>
                <w:sz w:val="19"/>
              </w:rPr>
              <w:t>[MM/YY] - </w:t>
            </w:r>
            <w:r>
              <w:rPr>
                <w:color w:val="FF0000"/>
                <w:spacing w:val="-2"/>
                <w:sz w:val="19"/>
              </w:rPr>
              <w:t>[MM/YY]</w:t>
            </w:r>
          </w:p>
        </w:tc>
        <w:tc>
          <w:tcPr>
            <w:tcW w:w="4051" w:type="dxa"/>
            <w:tcBorders>
              <w:right w:val="nil"/>
            </w:tcBorders>
          </w:tcPr>
          <w:p>
            <w:pPr>
              <w:pStyle w:val="TableParagraph"/>
              <w:spacing w:before="85"/>
              <w:rPr>
                <w:sz w:val="19"/>
              </w:rPr>
            </w:pPr>
            <w:r>
              <w:rPr>
                <w:color w:val="FF0000"/>
                <w:sz w:val="19"/>
              </w:rPr>
              <w:t>[Please</w:t>
            </w:r>
            <w:r>
              <w:rPr>
                <w:color w:val="FF0000"/>
                <w:spacing w:val="-3"/>
                <w:sz w:val="19"/>
              </w:rPr>
              <w:t> </w:t>
            </w:r>
            <w:r>
              <w:rPr>
                <w:color w:val="FF0000"/>
                <w:sz w:val="19"/>
              </w:rPr>
              <w:t>list</w:t>
            </w:r>
            <w:r>
              <w:rPr>
                <w:color w:val="FF0000"/>
                <w:spacing w:val="-2"/>
                <w:sz w:val="19"/>
              </w:rPr>
              <w:t> </w:t>
            </w:r>
            <w:r>
              <w:rPr>
                <w:color w:val="FF0000"/>
                <w:sz w:val="19"/>
              </w:rPr>
              <w:t>side</w:t>
            </w:r>
            <w:r>
              <w:rPr>
                <w:color w:val="FF0000"/>
                <w:spacing w:val="-3"/>
                <w:sz w:val="19"/>
              </w:rPr>
              <w:t> </w:t>
            </w:r>
            <w:r>
              <w:rPr>
                <w:color w:val="FF0000"/>
                <w:sz w:val="19"/>
              </w:rPr>
              <w:t>effects,</w:t>
            </w:r>
            <w:r>
              <w:rPr>
                <w:color w:val="FF0000"/>
                <w:spacing w:val="-7"/>
                <w:sz w:val="19"/>
              </w:rPr>
              <w:t> </w:t>
            </w:r>
            <w:r>
              <w:rPr>
                <w:color w:val="FF0000"/>
                <w:sz w:val="19"/>
              </w:rPr>
              <w:t>lack</w:t>
            </w:r>
            <w:r>
              <w:rPr>
                <w:color w:val="FF0000"/>
                <w:spacing w:val="-1"/>
                <w:sz w:val="19"/>
              </w:rPr>
              <w:t> </w:t>
            </w:r>
            <w:r>
              <w:rPr>
                <w:color w:val="FF0000"/>
                <w:sz w:val="19"/>
              </w:rPr>
              <w:t>of</w:t>
            </w:r>
            <w:r>
              <w:rPr>
                <w:color w:val="FF0000"/>
                <w:spacing w:val="-1"/>
                <w:sz w:val="19"/>
              </w:rPr>
              <w:t> </w:t>
            </w:r>
            <w:r>
              <w:rPr>
                <w:color w:val="FF0000"/>
                <w:sz w:val="19"/>
              </w:rPr>
              <w:t>efficacy,</w:t>
            </w:r>
            <w:r>
              <w:rPr>
                <w:color w:val="FF0000"/>
                <w:spacing w:val="-2"/>
                <w:sz w:val="19"/>
              </w:rPr>
              <w:t> </w:t>
            </w:r>
            <w:r>
              <w:rPr>
                <w:color w:val="FF0000"/>
                <w:spacing w:val="-4"/>
                <w:sz w:val="19"/>
              </w:rPr>
              <w:t>etc]</w:t>
            </w:r>
          </w:p>
        </w:tc>
      </w:tr>
      <w:tr>
        <w:trPr>
          <w:trHeight w:val="403" w:hRule="atLeast"/>
        </w:trPr>
        <w:tc>
          <w:tcPr>
            <w:tcW w:w="2611" w:type="dxa"/>
            <w:tcBorders>
              <w:left w:val="nil"/>
              <w:bottom w:val="nil"/>
            </w:tcBorders>
          </w:tcPr>
          <w:p>
            <w:pPr>
              <w:pStyle w:val="TableParagraph"/>
              <w:ind w:left="71"/>
              <w:rPr>
                <w:sz w:val="19"/>
              </w:rPr>
            </w:pPr>
            <w:r>
              <w:rPr>
                <w:color w:val="FF0000"/>
                <w:sz w:val="19"/>
              </w:rPr>
              <w:t>[Drug</w:t>
            </w:r>
            <w:r>
              <w:rPr>
                <w:color w:val="FF0000"/>
                <w:spacing w:val="-3"/>
                <w:sz w:val="19"/>
              </w:rPr>
              <w:t> </w:t>
            </w:r>
            <w:r>
              <w:rPr>
                <w:color w:val="FF0000"/>
                <w:spacing w:val="-4"/>
                <w:sz w:val="19"/>
              </w:rPr>
              <w:t>name]</w:t>
            </w:r>
          </w:p>
        </w:tc>
        <w:tc>
          <w:tcPr>
            <w:tcW w:w="2693" w:type="dxa"/>
            <w:tcBorders>
              <w:bottom w:val="nil"/>
            </w:tcBorders>
          </w:tcPr>
          <w:p>
            <w:pPr>
              <w:pStyle w:val="TableParagraph"/>
              <w:rPr>
                <w:sz w:val="19"/>
              </w:rPr>
            </w:pPr>
            <w:r>
              <w:rPr>
                <w:color w:val="FF0000"/>
                <w:sz w:val="19"/>
              </w:rPr>
              <w:t>[MM/YY] - </w:t>
            </w:r>
            <w:r>
              <w:rPr>
                <w:color w:val="FF0000"/>
                <w:spacing w:val="-2"/>
                <w:sz w:val="19"/>
              </w:rPr>
              <w:t>[MM/YY]</w:t>
            </w:r>
          </w:p>
        </w:tc>
        <w:tc>
          <w:tcPr>
            <w:tcW w:w="4051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sz w:val="19"/>
              </w:rPr>
            </w:pPr>
            <w:r>
              <w:rPr>
                <w:color w:val="FF0000"/>
                <w:sz w:val="19"/>
              </w:rPr>
              <w:t>[Please</w:t>
            </w:r>
            <w:r>
              <w:rPr>
                <w:color w:val="FF0000"/>
                <w:spacing w:val="-3"/>
                <w:sz w:val="19"/>
              </w:rPr>
              <w:t> </w:t>
            </w:r>
            <w:r>
              <w:rPr>
                <w:color w:val="FF0000"/>
                <w:sz w:val="19"/>
              </w:rPr>
              <w:t>list</w:t>
            </w:r>
            <w:r>
              <w:rPr>
                <w:color w:val="FF0000"/>
                <w:spacing w:val="-2"/>
                <w:sz w:val="19"/>
              </w:rPr>
              <w:t> </w:t>
            </w:r>
            <w:r>
              <w:rPr>
                <w:color w:val="FF0000"/>
                <w:sz w:val="19"/>
              </w:rPr>
              <w:t>side</w:t>
            </w:r>
            <w:r>
              <w:rPr>
                <w:color w:val="FF0000"/>
                <w:spacing w:val="-3"/>
                <w:sz w:val="19"/>
              </w:rPr>
              <w:t> </w:t>
            </w:r>
            <w:r>
              <w:rPr>
                <w:color w:val="FF0000"/>
                <w:sz w:val="19"/>
              </w:rPr>
              <w:t>effects,</w:t>
            </w:r>
            <w:r>
              <w:rPr>
                <w:color w:val="FF0000"/>
                <w:spacing w:val="-7"/>
                <w:sz w:val="19"/>
              </w:rPr>
              <w:t> </w:t>
            </w:r>
            <w:r>
              <w:rPr>
                <w:color w:val="FF0000"/>
                <w:sz w:val="19"/>
              </w:rPr>
              <w:t>lack</w:t>
            </w:r>
            <w:r>
              <w:rPr>
                <w:color w:val="FF0000"/>
                <w:spacing w:val="-1"/>
                <w:sz w:val="19"/>
              </w:rPr>
              <w:t> </w:t>
            </w:r>
            <w:r>
              <w:rPr>
                <w:color w:val="FF0000"/>
                <w:sz w:val="19"/>
              </w:rPr>
              <w:t>of</w:t>
            </w:r>
            <w:r>
              <w:rPr>
                <w:color w:val="FF0000"/>
                <w:spacing w:val="-1"/>
                <w:sz w:val="19"/>
              </w:rPr>
              <w:t> </w:t>
            </w:r>
            <w:r>
              <w:rPr>
                <w:color w:val="FF0000"/>
                <w:sz w:val="19"/>
              </w:rPr>
              <w:t>efficacy,</w:t>
            </w:r>
            <w:r>
              <w:rPr>
                <w:color w:val="FF0000"/>
                <w:spacing w:val="-2"/>
                <w:sz w:val="19"/>
              </w:rPr>
              <w:t> </w:t>
            </w:r>
            <w:r>
              <w:rPr>
                <w:color w:val="FF0000"/>
                <w:spacing w:val="-4"/>
                <w:sz w:val="19"/>
              </w:rPr>
              <w:t>etc]</w:t>
            </w:r>
          </w:p>
        </w:tc>
      </w:tr>
    </w:tbl>
    <w:p>
      <w:pPr>
        <w:pStyle w:val="BodyText"/>
        <w:spacing w:before="3"/>
        <w:rPr>
          <w:sz w:val="22"/>
        </w:rPr>
      </w:pPr>
    </w:p>
    <w:p>
      <w:pPr>
        <w:pStyle w:val="BodyText"/>
        <w:spacing w:before="96"/>
        <w:ind w:left="406"/>
      </w:pPr>
      <w:r>
        <w:rPr>
          <w:color w:val="FF0000"/>
        </w:rPr>
        <w:t>[Include</w:t>
      </w:r>
      <w:r>
        <w:rPr>
          <w:color w:val="FF0000"/>
          <w:spacing w:val="-5"/>
        </w:rPr>
        <w:t> </w:t>
      </w:r>
      <w:r>
        <w:rPr>
          <w:color w:val="FF0000"/>
        </w:rPr>
        <w:t>the</w:t>
      </w:r>
      <w:r>
        <w:rPr>
          <w:color w:val="FF0000"/>
          <w:spacing w:val="-4"/>
        </w:rPr>
        <w:t> </w:t>
      </w:r>
      <w:r>
        <w:rPr>
          <w:color w:val="FF0000"/>
        </w:rPr>
        <w:t>main</w:t>
      </w:r>
      <w:r>
        <w:rPr>
          <w:color w:val="FF0000"/>
          <w:spacing w:val="-4"/>
        </w:rPr>
        <w:t> </w:t>
      </w:r>
      <w:r>
        <w:rPr>
          <w:color w:val="FF0000"/>
        </w:rPr>
        <w:t>reason</w:t>
      </w:r>
      <w:r>
        <w:rPr>
          <w:color w:val="FF0000"/>
          <w:spacing w:val="-4"/>
        </w:rPr>
        <w:t> </w:t>
      </w:r>
      <w:r>
        <w:rPr>
          <w:color w:val="FF0000"/>
        </w:rPr>
        <w:t>for</w:t>
      </w:r>
      <w:r>
        <w:rPr>
          <w:color w:val="FF0000"/>
          <w:spacing w:val="-4"/>
        </w:rPr>
        <w:t> </w:t>
      </w:r>
      <w:r>
        <w:rPr>
          <w:color w:val="FF0000"/>
        </w:rPr>
        <w:t>requesting</w:t>
      </w:r>
      <w:r>
        <w:rPr>
          <w:color w:val="FF0000"/>
          <w:spacing w:val="-4"/>
        </w:rPr>
        <w:t> </w:t>
      </w:r>
      <w:r>
        <w:rPr>
          <w:color w:val="FF0000"/>
        </w:rPr>
        <w:t>this</w:t>
      </w:r>
      <w:r>
        <w:rPr>
          <w:color w:val="FF0000"/>
          <w:spacing w:val="-2"/>
        </w:rPr>
        <w:t> </w:t>
      </w:r>
      <w:r>
        <w:rPr>
          <w:color w:val="FF0000"/>
        </w:rPr>
        <w:t>formulary</w:t>
      </w:r>
      <w:r>
        <w:rPr>
          <w:color w:val="FF0000"/>
          <w:spacing w:val="-2"/>
        </w:rPr>
        <w:t> exception]</w:t>
      </w:r>
      <w:r>
        <w:rPr>
          <w:spacing w:val="-2"/>
        </w:rPr>
        <w:t>.</w:t>
      </w:r>
    </w:p>
    <w:p>
      <w:pPr>
        <w:pStyle w:val="BodyText"/>
        <w:spacing w:line="237" w:lineRule="auto" w:before="119"/>
        <w:ind w:left="406" w:right="957"/>
      </w:pPr>
      <w:r>
        <w:rPr/>
        <w:t>A</w:t>
      </w:r>
      <w:r>
        <w:rPr>
          <w:spacing w:val="-1"/>
        </w:rPr>
        <w:t> </w:t>
      </w:r>
      <w:r>
        <w:rPr/>
        <w:t>Letter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Medical</w:t>
      </w:r>
      <w:r>
        <w:rPr>
          <w:spacing w:val="-2"/>
        </w:rPr>
        <w:t> </w:t>
      </w:r>
      <w:r>
        <w:rPr/>
        <w:t>Necessity</w:t>
      </w:r>
      <w:r>
        <w:rPr>
          <w:spacing w:val="-2"/>
        </w:rPr>
        <w:t> </w:t>
      </w:r>
      <w:r>
        <w:rPr/>
        <w:t>and</w:t>
      </w:r>
      <w:r>
        <w:rPr>
          <w:spacing w:val="-4"/>
        </w:rPr>
        <w:t> </w:t>
      </w:r>
      <w:r>
        <w:rPr/>
        <w:t>pertinent</w:t>
      </w:r>
      <w:r>
        <w:rPr>
          <w:spacing w:val="-3"/>
        </w:rPr>
        <w:t> </w:t>
      </w:r>
      <w:r>
        <w:rPr/>
        <w:t>medical</w:t>
      </w:r>
      <w:r>
        <w:rPr>
          <w:spacing w:val="-2"/>
        </w:rPr>
        <w:t> </w:t>
      </w:r>
      <w:r>
        <w:rPr/>
        <w:t>records</w:t>
      </w:r>
      <w:r>
        <w:rPr>
          <w:spacing w:val="-3"/>
        </w:rPr>
        <w:t> </w:t>
      </w:r>
      <w:r>
        <w:rPr/>
        <w:t>are</w:t>
      </w:r>
      <w:r>
        <w:rPr>
          <w:spacing w:val="-4"/>
        </w:rPr>
        <w:t> </w:t>
      </w:r>
      <w:r>
        <w:rPr/>
        <w:t>enclosed,</w:t>
      </w:r>
      <w:r>
        <w:rPr>
          <w:spacing w:val="-3"/>
        </w:rPr>
        <w:t> </w:t>
      </w:r>
      <w:r>
        <w:rPr/>
        <w:t>which</w:t>
      </w:r>
      <w:r>
        <w:rPr>
          <w:spacing w:val="-4"/>
        </w:rPr>
        <w:t> </w:t>
      </w:r>
      <w:r>
        <w:rPr/>
        <w:t>offer</w:t>
      </w:r>
      <w:r>
        <w:rPr>
          <w:spacing w:val="-4"/>
        </w:rPr>
        <w:t> </w:t>
      </w:r>
      <w:r>
        <w:rPr/>
        <w:t>additional</w:t>
      </w:r>
      <w:r>
        <w:rPr>
          <w:spacing w:val="-2"/>
        </w:rPr>
        <w:t> </w:t>
      </w:r>
      <w:r>
        <w:rPr/>
        <w:t>support</w:t>
      </w:r>
      <w:r>
        <w:rPr>
          <w:spacing w:val="-3"/>
        </w:rPr>
        <w:t> </w:t>
      </w:r>
      <w:r>
        <w:rPr/>
        <w:t>for</w:t>
      </w:r>
      <w:r>
        <w:rPr>
          <w:spacing w:val="-4"/>
        </w:rPr>
        <w:t> </w:t>
      </w:r>
      <w:r>
        <w:rPr/>
        <w:t>the formulary exception request for </w:t>
      </w:r>
      <w:r>
        <w:rPr>
          <w:color w:val="FF0000"/>
        </w:rPr>
        <w:t>[product]</w:t>
      </w:r>
      <w:r>
        <w:rPr/>
        <w:t>.</w:t>
      </w:r>
    </w:p>
    <w:p>
      <w:pPr>
        <w:pStyle w:val="BodyText"/>
        <w:spacing w:line="242" w:lineRule="auto" w:before="132"/>
        <w:ind w:left="406"/>
      </w:pPr>
      <w:r>
        <w:rPr/>
        <w:t>Please</w:t>
      </w:r>
      <w:r>
        <w:rPr>
          <w:spacing w:val="-3"/>
        </w:rPr>
        <w:t> </w:t>
      </w:r>
      <w:r>
        <w:rPr/>
        <w:t>contact</w:t>
      </w:r>
      <w:r>
        <w:rPr>
          <w:spacing w:val="-2"/>
        </w:rPr>
        <w:t> </w:t>
      </w:r>
      <w:r>
        <w:rPr/>
        <w:t>me,</w:t>
      </w:r>
      <w:r>
        <w:rPr>
          <w:spacing w:val="-2"/>
        </w:rPr>
        <w:t> </w:t>
      </w:r>
      <w:r>
        <w:rPr>
          <w:color w:val="FF0000"/>
        </w:rPr>
        <w:t>[name]</w:t>
      </w:r>
      <w:r>
        <w:rPr/>
        <w:t>,</w:t>
      </w:r>
      <w:r>
        <w:rPr>
          <w:spacing w:val="-2"/>
        </w:rPr>
        <w:t> </w:t>
      </w:r>
      <w:r>
        <w:rPr/>
        <w:t>at</w:t>
      </w:r>
      <w:r>
        <w:rPr>
          <w:spacing w:val="-2"/>
        </w:rPr>
        <w:t> </w:t>
      </w:r>
      <w:r>
        <w:rPr>
          <w:color w:val="FF0000"/>
        </w:rPr>
        <w:t>[telephone</w:t>
      </w:r>
      <w:r>
        <w:rPr>
          <w:color w:val="FF0000"/>
          <w:spacing w:val="-3"/>
        </w:rPr>
        <w:t> </w:t>
      </w:r>
      <w:r>
        <w:rPr>
          <w:color w:val="FF0000"/>
        </w:rPr>
        <w:t>number]</w:t>
      </w:r>
      <w:r>
        <w:rPr>
          <w:color w:val="FF0000"/>
          <w:spacing w:val="-2"/>
        </w:rPr>
        <w:t> </w:t>
      </w:r>
      <w:r>
        <w:rPr/>
        <w:t>for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peer-to-peer</w:t>
      </w:r>
      <w:r>
        <w:rPr>
          <w:spacing w:val="-3"/>
        </w:rPr>
        <w:t> </w:t>
      </w:r>
      <w:r>
        <w:rPr/>
        <w:t>review.</w:t>
      </w:r>
      <w:r>
        <w:rPr>
          <w:spacing w:val="-2"/>
        </w:rPr>
        <w:t> </w:t>
      </w:r>
      <w:r>
        <w:rPr/>
        <w:t>I</w:t>
      </w:r>
      <w:r>
        <w:rPr>
          <w:spacing w:val="-2"/>
        </w:rPr>
        <w:t> </w:t>
      </w:r>
      <w:r>
        <w:rPr/>
        <w:t>would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/>
        <w:t>pleased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speak</w:t>
      </w:r>
      <w:r>
        <w:rPr>
          <w:spacing w:val="-2"/>
        </w:rPr>
        <w:t> </w:t>
      </w:r>
      <w:r>
        <w:rPr/>
        <w:t>about</w:t>
      </w:r>
      <w:r>
        <w:rPr>
          <w:spacing w:val="-7"/>
        </w:rPr>
        <w:t> </w:t>
      </w:r>
      <w:r>
        <w:rPr/>
        <w:t>why</w:t>
      </w:r>
      <w:r>
        <w:rPr>
          <w:spacing w:val="-6"/>
        </w:rPr>
        <w:t> </w:t>
      </w:r>
      <w:r>
        <w:rPr/>
        <w:t>a </w:t>
      </w:r>
      <w:r>
        <w:rPr>
          <w:color w:val="FF0000"/>
        </w:rPr>
        <w:t>[product] </w:t>
      </w:r>
      <w:r>
        <w:rPr/>
        <w:t>formulary exception is necessary for </w:t>
      </w:r>
      <w:r>
        <w:rPr>
          <w:color w:val="FF0000"/>
        </w:rPr>
        <w:t>[patient’s name]</w:t>
      </w:r>
      <w:r>
        <w:rPr/>
        <w:t>’s treatment of </w:t>
      </w:r>
      <w:r>
        <w:rPr>
          <w:color w:val="FF0000"/>
        </w:rPr>
        <w:t>[diagnosis]</w:t>
      </w:r>
      <w:r>
        <w:rPr/>
        <w:t>.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</w:pPr>
    </w:p>
    <w:p>
      <w:pPr>
        <w:pStyle w:val="BodyText"/>
        <w:ind w:left="406"/>
      </w:pPr>
      <w:r>
        <w:rPr>
          <w:spacing w:val="-2"/>
        </w:rPr>
        <w:t>Sincerely,</w:t>
      </w:r>
    </w:p>
    <w:p>
      <w:pPr>
        <w:pStyle w:val="BodyText"/>
        <w:rPr>
          <w:sz w:val="20"/>
        </w:rPr>
      </w:pPr>
    </w:p>
    <w:p>
      <w:pPr>
        <w:pStyle w:val="BodyText"/>
        <w:spacing w:before="123"/>
        <w:ind w:left="406"/>
      </w:pPr>
      <w:r>
        <w:rPr>
          <w:color w:val="FF0000"/>
        </w:rPr>
        <w:t>[Physician’s</w:t>
      </w:r>
      <w:r>
        <w:rPr>
          <w:color w:val="FF0000"/>
          <w:spacing w:val="-2"/>
        </w:rPr>
        <w:t> </w:t>
      </w:r>
      <w:r>
        <w:rPr>
          <w:color w:val="FF0000"/>
        </w:rPr>
        <w:t>name</w:t>
      </w:r>
      <w:r>
        <w:rPr>
          <w:color w:val="FF0000"/>
          <w:spacing w:val="-3"/>
        </w:rPr>
        <w:t> </w:t>
      </w:r>
      <w:r>
        <w:rPr>
          <w:color w:val="FF0000"/>
        </w:rPr>
        <w:t>and</w:t>
      </w:r>
      <w:r>
        <w:rPr>
          <w:color w:val="FF0000"/>
          <w:spacing w:val="-4"/>
        </w:rPr>
        <w:t> </w:t>
      </w:r>
      <w:r>
        <w:rPr>
          <w:color w:val="FF0000"/>
          <w:spacing w:val="-2"/>
        </w:rPr>
        <w:t>signature]</w:t>
      </w:r>
    </w:p>
    <w:p>
      <w:pPr>
        <w:pStyle w:val="BodyText"/>
        <w:spacing w:line="304" w:lineRule="auto" w:before="64"/>
        <w:ind w:left="406" w:right="5534"/>
      </w:pPr>
      <w:r>
        <w:rPr>
          <w:color w:val="FF0000"/>
        </w:rPr>
        <w:t>[Physician’s</w:t>
      </w:r>
      <w:r>
        <w:rPr>
          <w:color w:val="FF0000"/>
          <w:spacing w:val="-9"/>
        </w:rPr>
        <w:t> </w:t>
      </w:r>
      <w:r>
        <w:rPr>
          <w:color w:val="FF0000"/>
        </w:rPr>
        <w:t>medical</w:t>
      </w:r>
      <w:r>
        <w:rPr>
          <w:color w:val="FF0000"/>
          <w:spacing w:val="-9"/>
        </w:rPr>
        <w:t> </w:t>
      </w:r>
      <w:r>
        <w:rPr>
          <w:color w:val="FF0000"/>
        </w:rPr>
        <w:t>specialty]</w:t>
      </w:r>
      <w:r>
        <w:rPr>
          <w:color w:val="FF0000"/>
          <w:spacing w:val="-10"/>
        </w:rPr>
        <w:t> </w:t>
      </w:r>
      <w:r>
        <w:rPr>
          <w:color w:val="FF0000"/>
        </w:rPr>
        <w:t>[Physician’s</w:t>
      </w:r>
      <w:r>
        <w:rPr>
          <w:color w:val="FF0000"/>
          <w:spacing w:val="-9"/>
        </w:rPr>
        <w:t> </w:t>
      </w:r>
      <w:r>
        <w:rPr>
          <w:color w:val="FF0000"/>
        </w:rPr>
        <w:t>NPI] [Physician’s practice name]</w:t>
      </w:r>
    </w:p>
    <w:p>
      <w:pPr>
        <w:pStyle w:val="BodyText"/>
        <w:spacing w:line="211" w:lineRule="exact"/>
        <w:ind w:left="406"/>
      </w:pPr>
      <w:r>
        <w:rPr>
          <w:color w:val="FF0000"/>
        </w:rPr>
        <w:t>[Phone</w:t>
      </w:r>
      <w:r>
        <w:rPr>
          <w:color w:val="FF0000"/>
          <w:spacing w:val="-3"/>
        </w:rPr>
        <w:t> </w:t>
      </w:r>
      <w:r>
        <w:rPr>
          <w:color w:val="FF0000"/>
        </w:rPr>
        <w:t>#]</w:t>
      </w:r>
      <w:r>
        <w:rPr>
          <w:color w:val="FF0000"/>
          <w:spacing w:val="-2"/>
        </w:rPr>
        <w:t> </w:t>
      </w:r>
      <w:r>
        <w:rPr>
          <w:color w:val="FF0000"/>
        </w:rPr>
        <w:t>[Fax</w:t>
      </w:r>
      <w:r>
        <w:rPr>
          <w:color w:val="FF0000"/>
          <w:spacing w:val="-2"/>
        </w:rPr>
        <w:t> </w:t>
      </w:r>
      <w:r>
        <w:rPr>
          <w:color w:val="FF0000"/>
          <w:spacing w:val="-5"/>
        </w:rPr>
        <w:t>#]</w:t>
      </w:r>
    </w:p>
    <w:p>
      <w:pPr>
        <w:spacing w:after="0" w:line="211" w:lineRule="exact"/>
        <w:sectPr>
          <w:type w:val="continuous"/>
          <w:pgSz w:w="12240" w:h="15840"/>
          <w:pgMar w:header="839" w:footer="0" w:top="1060" w:bottom="280" w:left="520" w:right="8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1"/>
        </w:rPr>
      </w:pPr>
    </w:p>
    <w:p>
      <w:pPr>
        <w:spacing w:line="235" w:lineRule="auto" w:before="97"/>
        <w:ind w:left="199" w:right="0" w:firstLine="0"/>
        <w:jc w:val="left"/>
        <w:rPr>
          <w:sz w:val="14"/>
        </w:rPr>
      </w:pPr>
      <w:r>
        <w:rPr>
          <w:sz w:val="14"/>
        </w:rPr>
        <w:t>CHF,</w:t>
      </w:r>
      <w:r>
        <w:rPr>
          <w:spacing w:val="-4"/>
          <w:sz w:val="14"/>
        </w:rPr>
        <w:t> </w:t>
      </w:r>
      <w:r>
        <w:rPr>
          <w:sz w:val="14"/>
        </w:rPr>
        <w:t>congestive</w:t>
      </w:r>
      <w:r>
        <w:rPr>
          <w:spacing w:val="-4"/>
          <w:sz w:val="14"/>
        </w:rPr>
        <w:t> </w:t>
      </w:r>
      <w:r>
        <w:rPr>
          <w:sz w:val="14"/>
        </w:rPr>
        <w:t>heart</w:t>
      </w:r>
      <w:r>
        <w:rPr>
          <w:spacing w:val="-4"/>
          <w:sz w:val="14"/>
        </w:rPr>
        <w:t> </w:t>
      </w:r>
      <w:r>
        <w:rPr>
          <w:sz w:val="14"/>
        </w:rPr>
        <w:t>failure;</w:t>
      </w:r>
      <w:r>
        <w:rPr>
          <w:spacing w:val="-4"/>
          <w:sz w:val="14"/>
        </w:rPr>
        <w:t> </w:t>
      </w:r>
      <w:r>
        <w:rPr>
          <w:sz w:val="14"/>
        </w:rPr>
        <w:t>DMARD,</w:t>
      </w:r>
      <w:r>
        <w:rPr>
          <w:spacing w:val="-4"/>
          <w:sz w:val="14"/>
        </w:rPr>
        <w:t> </w:t>
      </w:r>
      <w:r>
        <w:rPr>
          <w:sz w:val="14"/>
        </w:rPr>
        <w:t>disease-modifying</w:t>
      </w:r>
      <w:r>
        <w:rPr>
          <w:spacing w:val="-4"/>
          <w:sz w:val="14"/>
        </w:rPr>
        <w:t> </w:t>
      </w:r>
      <w:r>
        <w:rPr>
          <w:sz w:val="14"/>
        </w:rPr>
        <w:t>antirheumatic</w:t>
      </w:r>
      <w:r>
        <w:rPr>
          <w:spacing w:val="-2"/>
          <w:sz w:val="14"/>
        </w:rPr>
        <w:t> </w:t>
      </w:r>
      <w:r>
        <w:rPr>
          <w:sz w:val="14"/>
        </w:rPr>
        <w:t>drug; MTX,</w:t>
      </w:r>
      <w:r>
        <w:rPr>
          <w:spacing w:val="-4"/>
          <w:sz w:val="14"/>
        </w:rPr>
        <w:t> </w:t>
      </w:r>
      <w:r>
        <w:rPr>
          <w:sz w:val="14"/>
        </w:rPr>
        <w:t>methotrexate;</w:t>
      </w:r>
      <w:r>
        <w:rPr>
          <w:spacing w:val="-4"/>
          <w:sz w:val="14"/>
        </w:rPr>
        <w:t> </w:t>
      </w:r>
      <w:r>
        <w:rPr>
          <w:sz w:val="14"/>
        </w:rPr>
        <w:t>NPI,</w:t>
      </w:r>
      <w:r>
        <w:rPr>
          <w:spacing w:val="-4"/>
          <w:sz w:val="14"/>
        </w:rPr>
        <w:t> </w:t>
      </w:r>
      <w:r>
        <w:rPr>
          <w:sz w:val="14"/>
        </w:rPr>
        <w:t>National</w:t>
      </w:r>
      <w:r>
        <w:rPr>
          <w:spacing w:val="-1"/>
          <w:sz w:val="14"/>
        </w:rPr>
        <w:t> </w:t>
      </w:r>
      <w:r>
        <w:rPr>
          <w:sz w:val="14"/>
        </w:rPr>
        <w:t>Provider</w:t>
      </w:r>
      <w:r>
        <w:rPr>
          <w:spacing w:val="-2"/>
          <w:sz w:val="14"/>
        </w:rPr>
        <w:t> </w:t>
      </w:r>
      <w:r>
        <w:rPr>
          <w:sz w:val="14"/>
        </w:rPr>
        <w:t>Identifier;</w:t>
      </w:r>
      <w:r>
        <w:rPr>
          <w:spacing w:val="-4"/>
          <w:sz w:val="14"/>
        </w:rPr>
        <w:t> </w:t>
      </w:r>
      <w:r>
        <w:rPr>
          <w:sz w:val="14"/>
        </w:rPr>
        <w:t>NSAID,</w:t>
      </w:r>
      <w:r>
        <w:rPr>
          <w:spacing w:val="-4"/>
          <w:sz w:val="14"/>
        </w:rPr>
        <w:t> </w:t>
      </w:r>
      <w:r>
        <w:rPr>
          <w:sz w:val="14"/>
        </w:rPr>
        <w:t>non-steroidal</w:t>
      </w:r>
      <w:r>
        <w:rPr>
          <w:spacing w:val="-5"/>
          <w:sz w:val="14"/>
        </w:rPr>
        <w:t> </w:t>
      </w:r>
      <w:r>
        <w:rPr>
          <w:sz w:val="14"/>
        </w:rPr>
        <w:t>anti-inflammatory</w:t>
      </w:r>
      <w:r>
        <w:rPr>
          <w:spacing w:val="40"/>
          <w:sz w:val="14"/>
        </w:rPr>
        <w:t> </w:t>
      </w:r>
      <w:r>
        <w:rPr>
          <w:spacing w:val="-2"/>
          <w:sz w:val="14"/>
        </w:rPr>
        <w:t>drug.</w:t>
      </w:r>
    </w:p>
    <w:p>
      <w:pPr>
        <w:spacing w:before="51"/>
        <w:ind w:left="171" w:right="0" w:firstLine="0"/>
        <w:jc w:val="left"/>
        <w:rPr>
          <w:sz w:val="14"/>
        </w:rPr>
      </w:pPr>
      <w:r>
        <w:rPr>
          <w:sz w:val="14"/>
        </w:rPr>
        <w:t>*Include</w:t>
      </w:r>
      <w:r>
        <w:rPr>
          <w:spacing w:val="-8"/>
          <w:sz w:val="14"/>
        </w:rPr>
        <w:t> </w:t>
      </w:r>
      <w:r>
        <w:rPr>
          <w:sz w:val="14"/>
        </w:rPr>
        <w:t>patient’s</w:t>
      </w:r>
      <w:r>
        <w:rPr>
          <w:spacing w:val="-4"/>
          <w:sz w:val="14"/>
        </w:rPr>
        <w:t> </w:t>
      </w:r>
      <w:r>
        <w:rPr>
          <w:sz w:val="14"/>
        </w:rPr>
        <w:t>medical</w:t>
      </w:r>
      <w:r>
        <w:rPr>
          <w:spacing w:val="-8"/>
          <w:sz w:val="14"/>
        </w:rPr>
        <w:t> </w:t>
      </w:r>
      <w:r>
        <w:rPr>
          <w:sz w:val="14"/>
        </w:rPr>
        <w:t>records</w:t>
      </w:r>
      <w:r>
        <w:rPr>
          <w:spacing w:val="-5"/>
          <w:sz w:val="14"/>
        </w:rPr>
        <w:t> </w:t>
      </w:r>
      <w:r>
        <w:rPr>
          <w:sz w:val="14"/>
        </w:rPr>
        <w:t>and</w:t>
      </w:r>
      <w:r>
        <w:rPr>
          <w:spacing w:val="-7"/>
          <w:sz w:val="14"/>
        </w:rPr>
        <w:t> </w:t>
      </w:r>
      <w:r>
        <w:rPr>
          <w:sz w:val="14"/>
        </w:rPr>
        <w:t>supporting</w:t>
      </w:r>
      <w:r>
        <w:rPr>
          <w:spacing w:val="-3"/>
          <w:sz w:val="14"/>
        </w:rPr>
        <w:t> </w:t>
      </w:r>
      <w:r>
        <w:rPr>
          <w:sz w:val="14"/>
        </w:rPr>
        <w:t>documentation,</w:t>
      </w:r>
      <w:r>
        <w:rPr>
          <w:spacing w:val="-2"/>
          <w:sz w:val="14"/>
        </w:rPr>
        <w:t> </w:t>
      </w:r>
      <w:r>
        <w:rPr>
          <w:sz w:val="14"/>
        </w:rPr>
        <w:t>including</w:t>
      </w:r>
      <w:r>
        <w:rPr>
          <w:spacing w:val="-8"/>
          <w:sz w:val="14"/>
        </w:rPr>
        <w:t> </w:t>
      </w:r>
      <w:r>
        <w:rPr>
          <w:sz w:val="14"/>
        </w:rPr>
        <w:t>clinical</w:t>
      </w:r>
      <w:r>
        <w:rPr>
          <w:spacing w:val="-8"/>
          <w:sz w:val="14"/>
        </w:rPr>
        <w:t> </w:t>
      </w:r>
      <w:r>
        <w:rPr>
          <w:sz w:val="14"/>
        </w:rPr>
        <w:t>evaluation,</w:t>
      </w:r>
      <w:r>
        <w:rPr>
          <w:spacing w:val="-6"/>
          <w:sz w:val="14"/>
        </w:rPr>
        <w:t> </w:t>
      </w:r>
      <w:r>
        <w:rPr>
          <w:sz w:val="14"/>
        </w:rPr>
        <w:t>scoring</w:t>
      </w:r>
      <w:r>
        <w:rPr>
          <w:spacing w:val="-7"/>
          <w:sz w:val="14"/>
        </w:rPr>
        <w:t> </w:t>
      </w:r>
      <w:r>
        <w:rPr>
          <w:sz w:val="14"/>
        </w:rPr>
        <w:t>forms,</w:t>
      </w:r>
      <w:r>
        <w:rPr>
          <w:spacing w:val="-6"/>
          <w:sz w:val="14"/>
        </w:rPr>
        <w:t> </w:t>
      </w:r>
      <w:r>
        <w:rPr>
          <w:sz w:val="14"/>
        </w:rPr>
        <w:t>and</w:t>
      </w:r>
      <w:r>
        <w:rPr>
          <w:spacing w:val="-7"/>
          <w:sz w:val="14"/>
        </w:rPr>
        <w:t> </w:t>
      </w:r>
      <w:r>
        <w:rPr>
          <w:sz w:val="14"/>
        </w:rPr>
        <w:t>photos</w:t>
      </w:r>
      <w:r>
        <w:rPr>
          <w:spacing w:val="-5"/>
          <w:sz w:val="14"/>
        </w:rPr>
        <w:t> </w:t>
      </w:r>
      <w:r>
        <w:rPr>
          <w:sz w:val="14"/>
        </w:rPr>
        <w:t>of</w:t>
      </w:r>
      <w:r>
        <w:rPr>
          <w:spacing w:val="-6"/>
          <w:sz w:val="14"/>
        </w:rPr>
        <w:t> </w:t>
      </w:r>
      <w:r>
        <w:rPr>
          <w:sz w:val="14"/>
        </w:rPr>
        <w:t>affected</w:t>
      </w:r>
      <w:r>
        <w:rPr>
          <w:spacing w:val="-7"/>
          <w:sz w:val="14"/>
        </w:rPr>
        <w:t> </w:t>
      </w:r>
      <w:r>
        <w:rPr>
          <w:spacing w:val="-2"/>
          <w:sz w:val="14"/>
        </w:rPr>
        <w:t>areas.</w:t>
      </w:r>
    </w:p>
    <w:p>
      <w:pPr>
        <w:spacing w:before="51"/>
        <w:ind w:left="161" w:right="0" w:firstLine="0"/>
        <w:jc w:val="left"/>
        <w:rPr>
          <w:sz w:val="14"/>
        </w:rPr>
      </w:pPr>
      <w:r>
        <w:rPr>
          <w:sz w:val="14"/>
          <w:vertAlign w:val="superscript"/>
        </w:rPr>
        <w:t>†</w:t>
      </w:r>
      <w:r>
        <w:rPr>
          <w:sz w:val="14"/>
          <w:vertAlign w:val="baseline"/>
        </w:rPr>
        <w:t>Identify</w:t>
      </w:r>
      <w:r>
        <w:rPr>
          <w:spacing w:val="-4"/>
          <w:sz w:val="14"/>
          <w:vertAlign w:val="baseline"/>
        </w:rPr>
        <w:t> </w:t>
      </w:r>
      <w:r>
        <w:rPr>
          <w:sz w:val="14"/>
          <w:vertAlign w:val="baseline"/>
        </w:rPr>
        <w:t>drug</w:t>
      </w:r>
      <w:r>
        <w:rPr>
          <w:spacing w:val="-6"/>
          <w:sz w:val="14"/>
          <w:vertAlign w:val="baseline"/>
        </w:rPr>
        <w:t> </w:t>
      </w:r>
      <w:r>
        <w:rPr>
          <w:sz w:val="14"/>
          <w:vertAlign w:val="baseline"/>
        </w:rPr>
        <w:t>name,</w:t>
      </w:r>
      <w:r>
        <w:rPr>
          <w:spacing w:val="-5"/>
          <w:sz w:val="14"/>
          <w:vertAlign w:val="baseline"/>
        </w:rPr>
        <w:t> </w:t>
      </w:r>
      <w:r>
        <w:rPr>
          <w:sz w:val="14"/>
          <w:vertAlign w:val="baseline"/>
        </w:rPr>
        <w:t>strength,</w:t>
      </w:r>
      <w:r>
        <w:rPr>
          <w:spacing w:val="-5"/>
          <w:sz w:val="14"/>
          <w:vertAlign w:val="baseline"/>
        </w:rPr>
        <w:t> </w:t>
      </w:r>
      <w:r>
        <w:rPr>
          <w:sz w:val="14"/>
          <w:vertAlign w:val="baseline"/>
        </w:rPr>
        <w:t>dosage</w:t>
      </w:r>
      <w:r>
        <w:rPr>
          <w:spacing w:val="-6"/>
          <w:sz w:val="14"/>
          <w:vertAlign w:val="baseline"/>
        </w:rPr>
        <w:t> </w:t>
      </w:r>
      <w:r>
        <w:rPr>
          <w:sz w:val="14"/>
          <w:vertAlign w:val="baseline"/>
        </w:rPr>
        <w:t>form,</w:t>
      </w:r>
      <w:r>
        <w:rPr>
          <w:spacing w:val="-1"/>
          <w:sz w:val="14"/>
          <w:vertAlign w:val="baseline"/>
        </w:rPr>
        <w:t> </w:t>
      </w:r>
      <w:r>
        <w:rPr>
          <w:sz w:val="14"/>
          <w:vertAlign w:val="baseline"/>
        </w:rPr>
        <w:t>and</w:t>
      </w:r>
      <w:r>
        <w:rPr>
          <w:spacing w:val="-6"/>
          <w:sz w:val="14"/>
          <w:vertAlign w:val="baseline"/>
        </w:rPr>
        <w:t> </w:t>
      </w:r>
      <w:r>
        <w:rPr>
          <w:sz w:val="14"/>
          <w:vertAlign w:val="baseline"/>
        </w:rPr>
        <w:t>therapeutic</w:t>
      </w:r>
      <w:r>
        <w:rPr>
          <w:spacing w:val="-3"/>
          <w:sz w:val="14"/>
          <w:vertAlign w:val="baseline"/>
        </w:rPr>
        <w:t> </w:t>
      </w:r>
      <w:r>
        <w:rPr>
          <w:spacing w:val="-2"/>
          <w:sz w:val="14"/>
          <w:vertAlign w:val="baseline"/>
        </w:rPr>
        <w:t>outcome.</w:t>
      </w:r>
    </w:p>
    <w:p>
      <w:pPr>
        <w:pStyle w:val="BodyText"/>
        <w:rPr>
          <w:sz w:val="16"/>
        </w:rPr>
      </w:pPr>
    </w:p>
    <w:p>
      <w:pPr>
        <w:pStyle w:val="BodyText"/>
        <w:spacing w:before="10"/>
        <w:rPr>
          <w:sz w:val="15"/>
        </w:rPr>
      </w:pPr>
    </w:p>
    <w:p>
      <w:pPr>
        <w:spacing w:before="0"/>
        <w:ind w:left="108" w:right="8850" w:firstLine="0"/>
        <w:jc w:val="left"/>
        <w:rPr>
          <w:sz w:val="12"/>
        </w:rPr>
      </w:pPr>
      <w:r>
        <w:rPr>
          <w:sz w:val="12"/>
        </w:rPr>
        <w:t>©</w:t>
      </w:r>
      <w:r>
        <w:rPr>
          <w:spacing w:val="-4"/>
          <w:sz w:val="12"/>
        </w:rPr>
        <w:t> </w:t>
      </w:r>
      <w:r>
        <w:rPr>
          <w:sz w:val="12"/>
        </w:rPr>
        <w:t>2022</w:t>
      </w:r>
      <w:r>
        <w:rPr>
          <w:spacing w:val="-2"/>
          <w:sz w:val="12"/>
        </w:rPr>
        <w:t> </w:t>
      </w:r>
      <w:r>
        <w:rPr>
          <w:sz w:val="12"/>
        </w:rPr>
        <w:t>AbbVie.</w:t>
      </w:r>
      <w:r>
        <w:rPr>
          <w:spacing w:val="-1"/>
          <w:sz w:val="12"/>
        </w:rPr>
        <w:t> </w:t>
      </w:r>
      <w:r>
        <w:rPr>
          <w:sz w:val="12"/>
        </w:rPr>
        <w:t>All rights</w:t>
      </w:r>
      <w:r>
        <w:rPr>
          <w:spacing w:val="1"/>
          <w:sz w:val="12"/>
        </w:rPr>
        <w:t> </w:t>
      </w:r>
      <w:r>
        <w:rPr>
          <w:spacing w:val="-2"/>
          <w:sz w:val="12"/>
        </w:rPr>
        <w:t>reserved.</w:t>
      </w:r>
    </w:p>
    <w:p>
      <w:pPr>
        <w:pStyle w:val="BodyText"/>
        <w:spacing w:before="2"/>
        <w:rPr>
          <w:sz w:val="12"/>
        </w:rPr>
      </w:pPr>
    </w:p>
    <w:p>
      <w:pPr>
        <w:spacing w:before="0"/>
        <w:ind w:left="108" w:right="8850" w:firstLine="0"/>
        <w:jc w:val="left"/>
        <w:rPr>
          <w:sz w:val="12"/>
        </w:rPr>
      </w:pPr>
      <w:r>
        <w:rPr>
          <w:sz w:val="12"/>
        </w:rPr>
        <w:t>US-ABBV-220614</w:t>
      </w:r>
      <w:r>
        <w:rPr>
          <w:spacing w:val="60"/>
          <w:sz w:val="12"/>
        </w:rPr>
        <w:t> </w:t>
      </w:r>
      <w:r>
        <w:rPr>
          <w:sz w:val="12"/>
        </w:rPr>
        <w:t>September</w:t>
      </w:r>
      <w:r>
        <w:rPr>
          <w:spacing w:val="-4"/>
          <w:sz w:val="12"/>
        </w:rPr>
        <w:t> 2022</w:t>
      </w:r>
    </w:p>
    <w:sectPr>
      <w:headerReference w:type="default" r:id="rId6"/>
      <w:pgSz w:w="12240" w:h="15840"/>
      <w:pgMar w:header="825" w:footer="0" w:top="1020" w:bottom="280" w:left="520" w:right="8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8.439999pt;margin-top:40.949375pt;width:27.45pt;height:12.75pt;mso-position-horizontal-relative:page;mso-position-vertical-relative:page;z-index:-15794176" type="#_x0000_t202" id="docshape1" filled="false" stroked="false">
          <v:textbox inset="0,0,0,0">
            <w:txbxContent>
              <w:p>
                <w:pPr>
                  <w:pStyle w:val="BodyText"/>
                  <w:spacing w:before="15"/>
                  <w:ind w:left="20"/>
                </w:pPr>
                <w:r>
                  <w:rPr>
                    <w:color w:val="FF0000"/>
                    <w:spacing w:val="-2"/>
                  </w:rPr>
                  <w:t>[Date]</w:t>
                </w:r>
              </w:p>
            </w:txbxContent>
          </v:textbox>
          <w10:wrap type="none"/>
        </v:shape>
      </w:pict>
    </w:r>
    <w:r>
      <w:rPr/>
      <w:pict>
        <v:shape style="position:absolute;margin-left:237.320007pt;margin-top:41.909374pt;width:87.65pt;height:12.75pt;mso-position-horizontal-relative:page;mso-position-vertical-relative:page;z-index:-15793664" type="#_x0000_t202" id="docshape2" filled="false" stroked="false">
          <v:textbox inset="0,0,0,0">
            <w:txbxContent>
              <w:p>
                <w:pPr>
                  <w:pStyle w:val="BodyText"/>
                  <w:spacing w:before="15"/>
                  <w:ind w:left="20"/>
                </w:pPr>
                <w:r>
                  <w:rPr/>
                  <w:t>Re:</w:t>
                </w:r>
                <w:r>
                  <w:rPr>
                    <w:spacing w:val="-4"/>
                  </w:rPr>
                  <w:t> </w:t>
                </w:r>
                <w:r>
                  <w:rPr>
                    <w:color w:val="FF0000"/>
                  </w:rPr>
                  <w:t>[Patient’s</w:t>
                </w:r>
                <w:r>
                  <w:rPr>
                    <w:color w:val="FF0000"/>
                    <w:spacing w:val="-2"/>
                  </w:rPr>
                  <w:t> name]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5.32pt;margin-top:40.229374pt;width:359.15pt;height:12.75pt;mso-position-horizontal-relative:page;mso-position-vertical-relative:page;z-index:-15793152" type="#_x0000_t202" id="docshape3" filled="false" stroked="false">
          <v:textbox inset="0,0,0,0">
            <w:txbxContent>
              <w:p>
                <w:pPr>
                  <w:pStyle w:val="BodyText"/>
                  <w:spacing w:before="15"/>
                  <w:ind w:left="20"/>
                </w:pPr>
                <w:r>
                  <w:rPr/>
                  <w:t>Encl:</w:t>
                </w:r>
                <w:r>
                  <w:rPr>
                    <w:spacing w:val="-5"/>
                  </w:rPr>
                  <w:t> </w:t>
                </w:r>
                <w:r>
                  <w:rPr>
                    <w:color w:val="FF0000"/>
                  </w:rPr>
                  <w:t>[Medical</w:t>
                </w:r>
                <w:r>
                  <w:rPr>
                    <w:color w:val="FF0000"/>
                    <w:spacing w:val="-3"/>
                  </w:rPr>
                  <w:t> </w:t>
                </w:r>
                <w:r>
                  <w:rPr>
                    <w:color w:val="FF0000"/>
                  </w:rPr>
                  <w:t>records,</w:t>
                </w:r>
                <w:r>
                  <w:rPr>
                    <w:color w:val="FF0000"/>
                    <w:spacing w:val="-5"/>
                  </w:rPr>
                  <w:t> </w:t>
                </w:r>
                <w:r>
                  <w:rPr>
                    <w:color w:val="FF0000"/>
                  </w:rPr>
                  <w:t>clinical</w:t>
                </w:r>
                <w:r>
                  <w:rPr>
                    <w:color w:val="FF0000"/>
                    <w:spacing w:val="-3"/>
                  </w:rPr>
                  <w:t> </w:t>
                </w:r>
                <w:r>
                  <w:rPr>
                    <w:color w:val="FF0000"/>
                  </w:rPr>
                  <w:t>trial</w:t>
                </w:r>
                <w:r>
                  <w:rPr>
                    <w:color w:val="FF0000"/>
                    <w:spacing w:val="-3"/>
                  </w:rPr>
                  <w:t> </w:t>
                </w:r>
                <w:r>
                  <w:rPr>
                    <w:color w:val="FF0000"/>
                  </w:rPr>
                  <w:t>information,</w:t>
                </w:r>
                <w:r>
                  <w:rPr>
                    <w:color w:val="FF0000"/>
                    <w:spacing w:val="-5"/>
                  </w:rPr>
                  <w:t> </w:t>
                </w:r>
                <w:r>
                  <w:rPr>
                    <w:color w:val="FF0000"/>
                  </w:rPr>
                  <w:t>photo(s),</w:t>
                </w:r>
                <w:r>
                  <w:rPr>
                    <w:color w:val="FF0000"/>
                    <w:spacing w:val="-4"/>
                  </w:rPr>
                  <w:t> </w:t>
                </w:r>
                <w:r>
                  <w:rPr>
                    <w:color w:val="FF0000"/>
                  </w:rPr>
                  <w:t>Letter</w:t>
                </w:r>
                <w:r>
                  <w:rPr>
                    <w:color w:val="FF0000"/>
                    <w:spacing w:val="-5"/>
                  </w:rPr>
                  <w:t> </w:t>
                </w:r>
                <w:r>
                  <w:rPr>
                    <w:color w:val="FF0000"/>
                  </w:rPr>
                  <w:t>of</w:t>
                </w:r>
                <w:r>
                  <w:rPr>
                    <w:color w:val="FF0000"/>
                    <w:spacing w:val="-5"/>
                  </w:rPr>
                  <w:t> </w:t>
                </w:r>
                <w:r>
                  <w:rPr>
                    <w:color w:val="FF0000"/>
                  </w:rPr>
                  <w:t>Medical</w:t>
                </w:r>
                <w:r>
                  <w:rPr>
                    <w:color w:val="FF0000"/>
                    <w:spacing w:val="-3"/>
                  </w:rPr>
                  <w:t> </w:t>
                </w:r>
                <w:r>
                  <w:rPr>
                    <w:color w:val="FF0000"/>
                    <w:spacing w:val="-2"/>
                  </w:rPr>
                  <w:t>Necessity]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9"/>
      <w:szCs w:val="19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44"/>
      <w:ind w:left="377"/>
    </w:pPr>
    <w:rPr>
      <w:rFonts w:ascii="Arial" w:hAnsi="Arial" w:eastAsia="Arial" w:cs="Arial"/>
      <w:b/>
      <w:bCs/>
      <w:sz w:val="19"/>
      <w:szCs w:val="19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80"/>
      <w:ind w:left="76"/>
    </w:pPr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theme" Target="theme/theme1.xml"/><Relationship Id="rId7" Type="http://schemas.openxmlformats.org/officeDocument/2006/relationships/customXml" Target="../customXml/item1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3E1A0CC0740E4A922261B9F4BFE37C" ma:contentTypeVersion="23" ma:contentTypeDescription="Create a new document." ma:contentTypeScope="" ma:versionID="ae9640a96e94c2f80118c2189f6d8757">
  <xsd:schema xmlns:xsd="http://www.w3.org/2001/XMLSchema" xmlns:xs="http://www.w3.org/2001/XMLSchema" xmlns:p="http://schemas.microsoft.com/office/2006/metadata/properties" xmlns:ns2="cb25396b-8b32-4613-a276-dd053df19511" xmlns:ns3="fac8a114-48b7-4103-ac10-d3e5b4e3d325" targetNamespace="http://schemas.microsoft.com/office/2006/metadata/properties" ma:root="true" ma:fieldsID="815248c862530809912be5348b6ce991" ns2:_="" ns3:_="">
    <xsd:import namespace="cb25396b-8b32-4613-a276-dd053df19511"/>
    <xsd:import namespace="fac8a114-48b7-4103-ac10-d3e5b4e3d3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_Flow_SignoffStatu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25396b-8b32-4613-a276-dd053df195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_Flow_SignoffStatus" ma:index="15" nillable="true" ma:displayName="Sign-off status" ma:internalName="Sign_x002d_off_x0020_status" ma:readOnly="false">
      <xsd:simpleType>
        <xsd:restriction base="dms:Text"/>
      </xsd:simpleType>
    </xsd:element>
    <xsd:element name="MediaLengthInSeconds" ma:index="16" nillable="true" ma:displayName="MediaLengthInSeconds" ma:description="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f2af4010-5c2f-430e-9a89-2381fc4d54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c8a114-48b7-4103-ac10-d3e5b4e3d325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fce8ae84-4e45-46f1-a201-2d7bfc0ad0e1}" ma:internalName="TaxCatchAll" ma:showField="CatchAllData" ma:web="fac8a114-48b7-4103-ac10-d3e5b4e3d3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ac8a114-48b7-4103-ac10-d3e5b4e3d325" xsi:nil="true"/>
    <_Flow_SignoffStatus xmlns="cb25396b-8b32-4613-a276-dd053df19511" xsi:nil="true"/>
    <lcf76f155ced4ddcb4097134ff3c332f xmlns="cb25396b-8b32-4613-a276-dd053df1951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E8FF1AD-065D-47CC-9F8D-108E96E54E5D}"/>
</file>

<file path=customXml/itemProps2.xml><?xml version="1.0" encoding="utf-8"?>
<ds:datastoreItem xmlns:ds="http://schemas.openxmlformats.org/officeDocument/2006/customXml" ds:itemID="{67F282D7-9183-4C7C-8C8A-F1111021BBCB}"/>
</file>

<file path=customXml/itemProps3.xml><?xml version="1.0" encoding="utf-8"?>
<ds:datastoreItem xmlns:ds="http://schemas.openxmlformats.org/officeDocument/2006/customXml" ds:itemID="{F3D47845-3088-41EF-983F-B2B8846387CD}"/>
</file>

<file path=docProps/app.xml><?xml version="1.0" encoding="utf-8"?>
<Properties xmlns="http://schemas.openxmlformats.org/officeDocument/2006/extended-properties" xmlns:vt="http://schemas.openxmlformats.org/officeDocument/2006/docPropsVTypes">
  <Company/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Kennedy, Megan (NYC-MOS)</dc:creator>
  <dc:description/>
  <dcterms:created xsi:type="dcterms:W3CDTF">2022-10-20T16:22:50Z</dcterms:created>
  <dcterms:modified xsi:type="dcterms:W3CDTF">2022-10-20T16:22:50Z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2022-10-12T00:00:00Z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2022-10-20T00:00:00Z</vt:filetime>
  </property>
  <property fmtid="{D5CDD505-2E9C-101B-9397-08002B2CF9AE}" pid="5" name="Producer">
    <vt:lpwstr>Adobe PDF Library 22.2.244</vt:lpwstr>
  </property>
  <property fmtid="{D5CDD505-2E9C-101B-9397-08002B2CF9AE}" pid="6" name="SourceModified">
    <vt:lpwstr>D:20221012154139</vt:lpwstr>
  </property>
  <property fmtid="{D5CDD505-2E9C-101B-9397-08002B2CF9AE}" pid="7" name="ContentTypeId">
    <vt:lpwstr>0x010100243E1A0CC0740E4A922261B9F4BFE37C</vt:lpwstr>
  </property>
</Properties>
</file>